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740" w:rsidRDefault="000B1531" w:rsidP="003D2740">
      <w:pPr>
        <w:pStyle w:val="GraphicAnchor"/>
      </w:pPr>
      <w:r w:rsidRPr="009C0209">
        <mc:AlternateContent>
          <mc:Choice Requires="wps">
            <w:drawing>
              <wp:anchor distT="0" distB="0" distL="114300" distR="114300" simplePos="0" relativeHeight="251660288" behindDoc="1" locked="0" layoutInCell="1" allowOverlap="1" wp14:anchorId="3F29DDC2" wp14:editId="442D32C5">
                <wp:simplePos x="0" y="0"/>
                <wp:positionH relativeFrom="column">
                  <wp:posOffset>-901521</wp:posOffset>
                </wp:positionH>
                <wp:positionV relativeFrom="paragraph">
                  <wp:posOffset>-457200</wp:posOffset>
                </wp:positionV>
                <wp:extent cx="2743200" cy="4172755"/>
                <wp:effectExtent l="0" t="0" r="0" b="0"/>
                <wp:wrapNone/>
                <wp:docPr id="4" name="Rectangle 4">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2743200" cy="4172755"/>
                        </a:xfrm>
                        <a:prstGeom prst="rect">
                          <a:avLst/>
                        </a:prstGeom>
                        <a:gradFill>
                          <a:gsLst>
                            <a:gs pos="0">
                              <a:schemeClr val="tx1">
                                <a:lumMod val="95000"/>
                                <a:lumOff val="5000"/>
                              </a:schemeClr>
                            </a:gs>
                            <a:gs pos="71000">
                              <a:schemeClr val="tx1">
                                <a:lumMod val="95000"/>
                                <a:lumOff val="5000"/>
                              </a:schemeClr>
                            </a:gs>
                            <a:gs pos="100000">
                              <a:srgbClr val="FFC000"/>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71pt;margin-top:-36pt;width:3in;height:328.5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" fillcolor="#0d0d0d [3069]" stroked="f" strokeweight="2pt">
                <v:fill color2="#ffc000" colors="0 #0d0d0d;46531f #0d0d0d;1 #ffc000" focus="100%" type="gradient"/>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6233"/>
        <w:gridCol w:w="3117"/>
      </w:tblGrid>
      <w:tr w:rsidR="000B1531" w:rsidTr="00021DF1">
        <w:trPr>
          <w:trHeight w:val="9360"/>
        </w:trPr>
        <w:tc>
          <w:tcPr>
            <w:tcW w:w="6233" w:type="dxa"/>
            <w:vAlign w:val="bottom"/>
          </w:tcPr>
          <w:p w:rsidR="000B1531" w:rsidRDefault="009E4557" w:rsidP="000B1531">
            <w:r w:rsidRPr="009C0209">
              <w:rPr>
                <w:noProof/>
              </w:rPr>
              <mc:AlternateContent>
                <mc:Choice Requires="wps">
                  <w:drawing>
                    <wp:anchor distT="0" distB="0" distL="114300" distR="114300" simplePos="0" relativeHeight="251670528" behindDoc="0" locked="0" layoutInCell="1" allowOverlap="1" wp14:anchorId="0ECE4680" wp14:editId="1A7358D2">
                      <wp:simplePos x="0" y="0"/>
                      <wp:positionH relativeFrom="column">
                        <wp:posOffset>0</wp:posOffset>
                      </wp:positionH>
                      <wp:positionV relativeFrom="paragraph">
                        <wp:posOffset>2088515</wp:posOffset>
                      </wp:positionV>
                      <wp:extent cx="6911340" cy="2007870"/>
                      <wp:effectExtent l="0" t="0" r="3810" b="0"/>
                      <wp:wrapNone/>
                      <wp:docPr id="7" name="Rectangle 7">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6911340" cy="2007870"/>
                              </a:xfrm>
                              <a:prstGeom prst="rect">
                                <a:avLst/>
                              </a:prstGeom>
                              <a:gradFill>
                                <a:gsLst>
                                  <a:gs pos="0">
                                    <a:schemeClr val="accent1">
                                      <a:alpha val="30000"/>
                                    </a:schemeClr>
                                  </a:gs>
                                  <a:gs pos="100000">
                                    <a:schemeClr val="accent2"/>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2B33" w:rsidRDefault="00122B33" w:rsidP="00857EE0">
                                  <w:pPr>
                                    <w:jc w:val="center"/>
                                  </w:pPr>
                                  <w:r>
                                    <w:rPr>
                                      <w:noProof/>
                                    </w:rPr>
                                    <w:drawing>
                                      <wp:inline distT="0" distB="0" distL="0" distR="0" wp14:anchorId="359964B4" wp14:editId="58B92ECC">
                                        <wp:extent cx="3443844" cy="1844740"/>
                                        <wp:effectExtent l="0" t="0" r="444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5724" cy="18457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164.45pt;width:544.2pt;height:15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" fillcolor="#2e308b [3204]" stroked="f" strokeweight="2pt">
                      <v:fill opacity="19660f" color2="#27a3da [3205]" focus="100%" type="gradient"/>
                      <v:textbox style="mso-fit-shape-to-text:t">
                        <w:txbxContent>
                          <w:p w:rsidR="00857EE0" w:rsidRDefault="00857EE0" w:rsidP="00857EE0">
                            <w:pPr>
                              <w:jc w:val="center"/>
                            </w:pPr>
                            <w:r>
                              <w:rPr>
                                <w:noProof/>
                              </w:rPr>
                              <w:drawing>
                                <wp:inline distT="0" distB="0" distL="0" distR="0" wp14:anchorId="359964B4" wp14:editId="58B92ECC">
                                  <wp:extent cx="3443844" cy="1844740"/>
                                  <wp:effectExtent l="0" t="0" r="444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5724" cy="1845747"/>
                                          </a:xfrm>
                                          <a:prstGeom prst="rect">
                                            <a:avLst/>
                                          </a:prstGeom>
                                          <a:noFill/>
                                          <a:ln>
                                            <a:noFill/>
                                          </a:ln>
                                        </pic:spPr>
                                      </pic:pic>
                                    </a:graphicData>
                                  </a:graphic>
                                </wp:inline>
                              </w:drawing>
                            </w:r>
                          </w:p>
                        </w:txbxContent>
                      </v:textbox>
                    </v:rect>
                  </w:pict>
                </mc:Fallback>
              </mc:AlternateContent>
            </w:r>
            <w:r w:rsidR="004339AD">
              <w:rPr>
                <w:noProof/>
              </w:rPr>
              <w:drawing>
                <wp:inline distT="0" distB="0" distL="0" distR="0" wp14:anchorId="2ABDBB9F" wp14:editId="4BD39795">
                  <wp:extent cx="3720905" cy="4646502"/>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3-08-25 at 12.56.12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2782" cy="4711284"/>
                          </a:xfrm>
                          <a:prstGeom prst="rect">
                            <a:avLst/>
                          </a:prstGeom>
                        </pic:spPr>
                      </pic:pic>
                    </a:graphicData>
                  </a:graphic>
                </wp:inline>
              </w:drawing>
            </w:r>
          </w:p>
        </w:tc>
        <w:tc>
          <w:tcPr>
            <w:tcW w:w="3117" w:type="dxa"/>
          </w:tcPr>
          <w:p w:rsidR="000B1531" w:rsidRDefault="007A7C11" w:rsidP="000B1531">
            <w:pPr>
              <w:jc w:val="center"/>
            </w:pPr>
            <w:bookmarkStart w:id="0" w:name="_GoBack"/>
            <w:bookmarkEnd w:id="0"/>
            <w:r w:rsidRPr="002A16E1">
              <w:rPr>
                <w:rFonts w:ascii="Calibri" w:eastAsia="Calibri" w:hAnsi="Calibri" w:cs="Times New Roman"/>
                <w:noProof/>
                <w:sz w:val="22"/>
                <w:szCs w:val="22"/>
              </w:rPr>
              <mc:AlternateContent>
                <mc:Choice Requires="wps">
                  <w:drawing>
                    <wp:anchor distT="0" distB="0" distL="114300" distR="114300" simplePos="0" relativeHeight="251688960" behindDoc="0" locked="0" layoutInCell="1" allowOverlap="1" wp14:anchorId="30C4414B" wp14:editId="7409B4FB">
                      <wp:simplePos x="0" y="0"/>
                      <wp:positionH relativeFrom="column">
                        <wp:posOffset>274689</wp:posOffset>
                      </wp:positionH>
                      <wp:positionV relativeFrom="paragraph">
                        <wp:posOffset>1162892</wp:posOffset>
                      </wp:positionV>
                      <wp:extent cx="2137410" cy="504825"/>
                      <wp:effectExtent l="0" t="0" r="15240" b="28575"/>
                      <wp:wrapNone/>
                      <wp:docPr id="1" name="Text Box 1"/>
                      <wp:cNvGraphicFramePr/>
                      <a:graphic xmlns:a="http://schemas.openxmlformats.org/drawingml/2006/main">
                        <a:graphicData uri="http://schemas.microsoft.com/office/word/2010/wordprocessingShape">
                          <wps:wsp>
                            <wps:cNvSpPr txBox="1"/>
                            <wps:spPr>
                              <a:xfrm>
                                <a:off x="0" y="0"/>
                                <a:ext cx="2137410" cy="504825"/>
                              </a:xfrm>
                              <a:prstGeom prst="rect">
                                <a:avLst/>
                              </a:prstGeom>
                              <a:solidFill>
                                <a:sysClr val="windowText" lastClr="000000"/>
                              </a:solidFill>
                              <a:ln w="6350">
                                <a:solidFill>
                                  <a:prstClr val="black"/>
                                </a:solidFill>
                              </a:ln>
                              <a:effectLst/>
                            </wps:spPr>
                            <wps:txbx>
                              <w:txbxContent>
                                <w:p w:rsidR="007A7C11" w:rsidRPr="007A7C11" w:rsidRDefault="007A7C11" w:rsidP="007A7C11">
                                  <w:pPr>
                                    <w:rPr>
                                      <w:rFonts w:asciiTheme="majorHAnsi" w:hAnsiTheme="majorHAnsi" w:cstheme="majorHAnsi"/>
                                      <w:b/>
                                      <w:color w:val="FFC000"/>
                                      <w:sz w:val="22"/>
                                      <w:szCs w:val="22"/>
                                    </w:rPr>
                                  </w:pPr>
                                  <w:r>
                                    <w:rPr>
                                      <w:rFonts w:ascii="Algerian" w:hAnsi="Algerian"/>
                                      <w:color w:val="FFC000"/>
                                      <w:sz w:val="52"/>
                                      <w:szCs w:val="52"/>
                                    </w:rPr>
                                    <w:t xml:space="preserve"> </w:t>
                                  </w:r>
                                  <w:r w:rsidRPr="007A7C11">
                                    <w:rPr>
                                      <w:rFonts w:asciiTheme="majorHAnsi" w:hAnsiTheme="majorHAnsi" w:cstheme="majorHAnsi"/>
                                      <w:b/>
                                      <w:color w:val="FFFFFF" w:themeColor="background1"/>
                                      <w:sz w:val="22"/>
                                      <w:szCs w:val="22"/>
                                    </w:rPr>
                                    <w:t>An ISO 9001:2015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1.65pt;margin-top:91.55pt;width:168.3pt;height:3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" fillcolor="windowText" strokeweight=".5pt">
                      <v:textbox>
                        <w:txbxContent>
                          <w:p w:rsidR="007A7C11" w:rsidRPr="007A7C11" w:rsidRDefault="007A7C11" w:rsidP="007A7C11">
                            <w:pPr>
                              <w:rPr>
                                <w:rFonts w:asciiTheme="majorHAnsi" w:hAnsiTheme="majorHAnsi" w:cstheme="majorHAnsi"/>
                                <w:b/>
                                <w:color w:val="FFC000"/>
                                <w:sz w:val="22"/>
                                <w:szCs w:val="22"/>
                              </w:rPr>
                            </w:pPr>
                            <w:r>
                              <w:rPr>
                                <w:rFonts w:ascii="Algerian" w:hAnsi="Algerian"/>
                                <w:color w:val="FFC000"/>
                                <w:sz w:val="52"/>
                                <w:szCs w:val="52"/>
                              </w:rPr>
                              <w:t xml:space="preserve"> </w:t>
                            </w:r>
                            <w:r w:rsidRPr="007A7C11">
                              <w:rPr>
                                <w:rFonts w:asciiTheme="majorHAnsi" w:hAnsiTheme="majorHAnsi" w:cstheme="majorHAnsi"/>
                                <w:b/>
                                <w:color w:val="FFFFFF" w:themeColor="background1"/>
                                <w:sz w:val="22"/>
                                <w:szCs w:val="22"/>
                              </w:rPr>
                              <w:t>An ISO 9001:2015 Company</w:t>
                            </w:r>
                          </w:p>
                        </w:txbxContent>
                      </v:textbox>
                    </v:shape>
                  </w:pict>
                </mc:Fallback>
              </mc:AlternateContent>
            </w:r>
            <w:r w:rsidR="002A16E1" w:rsidRPr="002A16E1">
              <w:rPr>
                <w:rFonts w:ascii="Calibri" w:eastAsia="Calibri" w:hAnsi="Calibri" w:cs="Times New Roman"/>
                <w:noProof/>
                <w:sz w:val="22"/>
                <w:szCs w:val="22"/>
              </w:rPr>
              <mc:AlternateContent>
                <mc:Choice Requires="wps">
                  <w:drawing>
                    <wp:anchor distT="0" distB="0" distL="114300" distR="114300" simplePos="0" relativeHeight="251683840" behindDoc="0" locked="0" layoutInCell="1" allowOverlap="1" wp14:anchorId="42D5EAB7" wp14:editId="239A3909">
                      <wp:simplePos x="0" y="0"/>
                      <wp:positionH relativeFrom="column">
                        <wp:posOffset>271145</wp:posOffset>
                      </wp:positionH>
                      <wp:positionV relativeFrom="paragraph">
                        <wp:posOffset>273051</wp:posOffset>
                      </wp:positionV>
                      <wp:extent cx="2137410" cy="361950"/>
                      <wp:effectExtent l="0" t="0" r="15240" b="19050"/>
                      <wp:wrapNone/>
                      <wp:docPr id="9" name="Text Box 9"/>
                      <wp:cNvGraphicFramePr/>
                      <a:graphic xmlns:a="http://schemas.openxmlformats.org/drawingml/2006/main">
                        <a:graphicData uri="http://schemas.microsoft.com/office/word/2010/wordprocessingShape">
                          <wps:wsp>
                            <wps:cNvSpPr txBox="1"/>
                            <wps:spPr>
                              <a:xfrm>
                                <a:off x="0" y="0"/>
                                <a:ext cx="2137410" cy="361950"/>
                              </a:xfrm>
                              <a:prstGeom prst="rect">
                                <a:avLst/>
                              </a:prstGeom>
                              <a:solidFill>
                                <a:sysClr val="windowText" lastClr="000000"/>
                              </a:solidFill>
                              <a:ln w="6350">
                                <a:solidFill>
                                  <a:prstClr val="black"/>
                                </a:solidFill>
                              </a:ln>
                              <a:effectLst/>
                            </wps:spPr>
                            <wps:txbx>
                              <w:txbxContent>
                                <w:p w:rsidR="002A16E1" w:rsidRPr="002A16E1" w:rsidRDefault="002A16E1" w:rsidP="002A16E1">
                                  <w:pPr>
                                    <w:rPr>
                                      <w:rFonts w:ascii="Bodoni MT Black" w:hAnsi="Bodoni MT Black"/>
                                      <w:b/>
                                      <w:sz w:val="40"/>
                                      <w:szCs w:val="40"/>
                                    </w:rPr>
                                  </w:pPr>
                                  <w:r w:rsidRPr="002A16E1">
                                    <w:rPr>
                                      <w:rFonts w:ascii="Bodoni MT Black" w:hAnsi="Bodoni MT Black"/>
                                      <w:b/>
                                      <w:color w:val="FFFFFF" w:themeColor="background1"/>
                                      <w:sz w:val="40"/>
                                      <w:szCs w:val="40"/>
                                    </w:rPr>
                                    <w:t>Power up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1.35pt;margin-top:21.5pt;width:168.3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" fillcolor="windowText" strokeweight=".5pt">
                      <v:textbox>
                        <w:txbxContent>
                          <w:p w:rsidR="002A16E1" w:rsidRPr="002A16E1" w:rsidRDefault="002A16E1" w:rsidP="002A16E1">
                            <w:pPr>
                              <w:rPr>
                                <w:rFonts w:ascii="Bodoni MT Black" w:hAnsi="Bodoni MT Black"/>
                                <w:b/>
                                <w:sz w:val="40"/>
                                <w:szCs w:val="40"/>
                              </w:rPr>
                            </w:pPr>
                            <w:r w:rsidRPr="002A16E1">
                              <w:rPr>
                                <w:rFonts w:ascii="Bodoni MT Black" w:hAnsi="Bodoni MT Black"/>
                                <w:b/>
                                <w:color w:val="FFFFFF" w:themeColor="background1"/>
                                <w:sz w:val="40"/>
                                <w:szCs w:val="40"/>
                              </w:rPr>
                              <w:t>Power up with</w:t>
                            </w:r>
                          </w:p>
                        </w:txbxContent>
                      </v:textbox>
                    </v:shape>
                  </w:pict>
                </mc:Fallback>
              </mc:AlternateContent>
            </w:r>
            <w:r w:rsidR="002A16E1" w:rsidRPr="002A16E1">
              <w:rPr>
                <w:rFonts w:ascii="Calibri" w:eastAsia="Calibri" w:hAnsi="Calibri" w:cs="Times New Roman"/>
                <w:noProof/>
                <w:sz w:val="22"/>
                <w:szCs w:val="22"/>
              </w:rPr>
              <mc:AlternateContent>
                <mc:Choice Requires="wps">
                  <w:drawing>
                    <wp:anchor distT="0" distB="0" distL="114300" distR="114300" simplePos="0" relativeHeight="251685888" behindDoc="0" locked="0" layoutInCell="1" allowOverlap="1" wp14:anchorId="45EF7AFD" wp14:editId="0F4E1DB2">
                      <wp:simplePos x="0" y="0"/>
                      <wp:positionH relativeFrom="column">
                        <wp:posOffset>271145</wp:posOffset>
                      </wp:positionH>
                      <wp:positionV relativeFrom="paragraph">
                        <wp:posOffset>643890</wp:posOffset>
                      </wp:positionV>
                      <wp:extent cx="2137410" cy="504825"/>
                      <wp:effectExtent l="0" t="0" r="15240" b="28575"/>
                      <wp:wrapNone/>
                      <wp:docPr id="10" name="Text Box 10"/>
                      <wp:cNvGraphicFramePr/>
                      <a:graphic xmlns:a="http://schemas.openxmlformats.org/drawingml/2006/main">
                        <a:graphicData uri="http://schemas.microsoft.com/office/word/2010/wordprocessingShape">
                          <wps:wsp>
                            <wps:cNvSpPr txBox="1"/>
                            <wps:spPr>
                              <a:xfrm>
                                <a:off x="0" y="0"/>
                                <a:ext cx="2137410" cy="504825"/>
                              </a:xfrm>
                              <a:prstGeom prst="rect">
                                <a:avLst/>
                              </a:prstGeom>
                              <a:solidFill>
                                <a:sysClr val="windowText" lastClr="000000"/>
                              </a:solidFill>
                              <a:ln w="6350">
                                <a:solidFill>
                                  <a:prstClr val="black"/>
                                </a:solidFill>
                              </a:ln>
                              <a:effectLst/>
                            </wps:spPr>
                            <wps:txbx>
                              <w:txbxContent>
                                <w:p w:rsidR="002A16E1" w:rsidRPr="002A16E1" w:rsidRDefault="002A16E1" w:rsidP="002A16E1">
                                  <w:pPr>
                                    <w:rPr>
                                      <w:rFonts w:ascii="Algerian" w:hAnsi="Algerian"/>
                                      <w:color w:val="FFC000"/>
                                      <w:sz w:val="52"/>
                                      <w:szCs w:val="52"/>
                                    </w:rPr>
                                  </w:pPr>
                                  <w:r>
                                    <w:rPr>
                                      <w:rFonts w:ascii="Algerian" w:hAnsi="Algerian"/>
                                      <w:color w:val="FFC000"/>
                                      <w:sz w:val="52"/>
                                      <w:szCs w:val="52"/>
                                    </w:rPr>
                                    <w:t xml:space="preserve"> </w:t>
                                  </w:r>
                                  <w:proofErr w:type="spellStart"/>
                                  <w:r w:rsidRPr="002A16E1">
                                    <w:rPr>
                                      <w:rFonts w:ascii="Algerian" w:hAnsi="Algerian"/>
                                      <w:color w:val="FFC000"/>
                                      <w:sz w:val="52"/>
                                      <w:szCs w:val="52"/>
                                    </w:rPr>
                                    <w:t>Poweregy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21.35pt;margin-top:50.7pt;width:168.3pt;height:3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" fillcolor="windowText" strokeweight=".5pt">
                      <v:textbox>
                        <w:txbxContent>
                          <w:p w:rsidR="002A16E1" w:rsidRPr="002A16E1" w:rsidRDefault="002A16E1" w:rsidP="002A16E1">
                            <w:pPr>
                              <w:rPr>
                                <w:rFonts w:ascii="Algerian" w:hAnsi="Algerian"/>
                                <w:color w:val="FFC000"/>
                                <w:sz w:val="52"/>
                                <w:szCs w:val="52"/>
                              </w:rPr>
                            </w:pPr>
                            <w:r>
                              <w:rPr>
                                <w:rFonts w:ascii="Algerian" w:hAnsi="Algerian"/>
                                <w:color w:val="FFC000"/>
                                <w:sz w:val="52"/>
                                <w:szCs w:val="52"/>
                              </w:rPr>
                              <w:t xml:space="preserve"> </w:t>
                            </w:r>
                            <w:proofErr w:type="spellStart"/>
                            <w:r w:rsidRPr="002A16E1">
                              <w:rPr>
                                <w:rFonts w:ascii="Algerian" w:hAnsi="Algerian"/>
                                <w:color w:val="FFC000"/>
                                <w:sz w:val="52"/>
                                <w:szCs w:val="52"/>
                              </w:rPr>
                              <w:t>Poweregy</w:t>
                            </w:r>
                            <w:proofErr w:type="spellEnd"/>
                          </w:p>
                        </w:txbxContent>
                      </v:textbox>
                    </v:shape>
                  </w:pict>
                </mc:Fallback>
              </mc:AlternateContent>
            </w:r>
          </w:p>
        </w:tc>
      </w:tr>
      <w:tr w:rsidR="003D2740" w:rsidTr="007F06A8">
        <w:trPr>
          <w:trHeight w:val="2331"/>
        </w:trPr>
        <w:tc>
          <w:tcPr>
            <w:tcW w:w="9350" w:type="dxa"/>
            <w:gridSpan w:val="2"/>
            <w:vAlign w:val="bottom"/>
          </w:tcPr>
          <w:p w:rsidR="004339AD" w:rsidRPr="009E4557" w:rsidRDefault="004339AD" w:rsidP="00672E24">
            <w:pPr>
              <w:pStyle w:val="Heading2"/>
              <w:rPr>
                <w14:shadow w14:blurRad="50800" w14:dist="50800" w14:dir="5400000" w14:sx="0" w14:sy="0" w14:kx="0" w14:ky="0" w14:algn="ctr">
                  <w14:srgbClr w14:val="000000"/>
                </w14:shadow>
              </w:rPr>
            </w:pPr>
            <w:r>
              <w:t xml:space="preserve">SMPS Based </w:t>
            </w:r>
          </w:p>
          <w:p w:rsidR="003D2740" w:rsidRDefault="004339AD" w:rsidP="00672E24">
            <w:pPr>
              <w:pStyle w:val="Heading2"/>
            </w:pPr>
            <w:r w:rsidRPr="004339AD">
              <w:rPr>
                <w:color w:val="FFC000"/>
                <w:sz w:val="72"/>
                <w:szCs w:val="72"/>
              </w:rPr>
              <w:t>Rectifier Module</w:t>
            </w:r>
          </w:p>
        </w:tc>
      </w:tr>
    </w:tbl>
    <w:p w:rsidR="00952F7D" w:rsidRDefault="002A16E1">
      <w:r>
        <w:rPr>
          <w:noProof/>
        </w:rPr>
        <mc:AlternateContent>
          <mc:Choice Requires="wps">
            <w:drawing>
              <wp:anchor distT="0" distB="0" distL="114300" distR="114300" simplePos="0" relativeHeight="251686912" behindDoc="0" locked="0" layoutInCell="1" allowOverlap="1">
                <wp:simplePos x="0" y="0"/>
                <wp:positionH relativeFrom="column">
                  <wp:posOffset>2287592</wp:posOffset>
                </wp:positionH>
                <wp:positionV relativeFrom="paragraph">
                  <wp:posOffset>87630</wp:posOffset>
                </wp:positionV>
                <wp:extent cx="1965277" cy="286602"/>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965277" cy="286602"/>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2A16E1" w:rsidRPr="002A16E1" w:rsidRDefault="002A16E1">
                            <w:pPr>
                              <w:rPr>
                                <w:sz w:val="36"/>
                                <w:szCs w:val="36"/>
                              </w:rPr>
                            </w:pPr>
                            <w:r w:rsidRPr="002A16E1">
                              <w:rPr>
                                <w:sz w:val="36"/>
                                <w:szCs w:val="36"/>
                              </w:rPr>
                              <w:t>www.poweregy.in</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id="Text Box 13" o:spid="_x0000_s1029" type="#_x0000_t202" style="position:absolute;margin-left:180.15pt;margin-top:6.9pt;width:154.75pt;height:22.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" filled="f" stroked="f" strokeweight=".5pt">
                <v:textbox style="mso-fit-shape-to-text:t" inset="4pt,4pt,4pt,4pt">
                  <w:txbxContent>
                    <w:p w:rsidR="002A16E1" w:rsidRPr="002A16E1" w:rsidRDefault="002A16E1">
                      <w:pPr>
                        <w:rPr>
                          <w:sz w:val="36"/>
                          <w:szCs w:val="36"/>
                        </w:rPr>
                      </w:pPr>
                      <w:r w:rsidRPr="002A16E1">
                        <w:rPr>
                          <w:sz w:val="36"/>
                          <w:szCs w:val="36"/>
                        </w:rPr>
                        <w:t>www.poweregy.in</w:t>
                      </w:r>
                    </w:p>
                  </w:txbxContent>
                </v:textbox>
              </v:shape>
            </w:pict>
          </mc:Fallback>
        </mc:AlternateContent>
      </w:r>
    </w:p>
    <w:p w:rsidR="004339AD" w:rsidRDefault="004339AD">
      <w:r>
        <w:rPr>
          <w:noProof/>
        </w:rPr>
        <mc:AlternateContent>
          <mc:Choice Requires="wps">
            <w:drawing>
              <wp:anchor distT="0" distB="0" distL="114300" distR="114300" simplePos="0" relativeHeight="251666432" behindDoc="0" locked="0" layoutInCell="1" allowOverlap="1">
                <wp:simplePos x="0" y="0"/>
                <wp:positionH relativeFrom="column">
                  <wp:posOffset>-409903</wp:posOffset>
                </wp:positionH>
                <wp:positionV relativeFrom="paragraph">
                  <wp:posOffset>279882</wp:posOffset>
                </wp:positionV>
                <wp:extent cx="6842234" cy="268014"/>
                <wp:effectExtent l="57150" t="0" r="73025" b="132080"/>
                <wp:wrapNone/>
                <wp:docPr id="16" name="Rectangle 16"/>
                <wp:cNvGraphicFramePr/>
                <a:graphic xmlns:a="http://schemas.openxmlformats.org/drawingml/2006/main">
                  <a:graphicData uri="http://schemas.microsoft.com/office/word/2010/wordprocessingShape">
                    <wps:wsp>
                      <wps:cNvSpPr/>
                      <wps:spPr>
                        <a:xfrm>
                          <a:off x="0" y="0"/>
                          <a:ext cx="6842234" cy="268014"/>
                        </a:xfrm>
                        <a:prstGeom prst="rect">
                          <a:avLst/>
                        </a:prstGeom>
                        <a:gradFill>
                          <a:gsLst>
                            <a:gs pos="0">
                              <a:schemeClr val="tx1">
                                <a:lumMod val="95000"/>
                                <a:lumOff val="5000"/>
                              </a:schemeClr>
                            </a:gs>
                            <a:gs pos="33000">
                              <a:schemeClr val="tx1">
                                <a:lumMod val="95000"/>
                                <a:lumOff val="5000"/>
                              </a:schemeClr>
                            </a:gs>
                            <a:gs pos="100000">
                              <a:srgbClr val="FFC000"/>
                            </a:gs>
                          </a:gsLst>
                          <a:lin ang="5400000" scaled="1"/>
                        </a:gradFill>
                        <a:ln w="25400" cap="flat">
                          <a:solidFill>
                            <a:srgbClr val="000000"/>
                          </a:solidFill>
                          <a:prstDash val="solid"/>
                          <a:miter lim="400000"/>
                        </a:ln>
                        <a:effectLst>
                          <a:outerShdw blurRad="50800" dist="50800" dir="5400000" algn="ctr" rotWithShape="0">
                            <a:schemeClr val="bg1"/>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6E0D7" id="Rectangle 16" o:spid="_x0000_s1026" style="position:absolute;margin-left:-32.3pt;margin-top:22.05pt;width:538.75pt;height:21.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" fillcolor="#0d0d0d [3069]" strokeweight="2pt">
                <v:fill color2="#ffc000" colors="0 #0d0d0d;21627f #0d0d0d;1 #ffc000" focus="100%" type="gradient"/>
                <v:stroke miterlimit="4"/>
                <v:shadow on="t" color="white [3212]" offset="0,4pt"/>
                <v:textbox style="mso-fit-shape-to-text:t" inset="3pt,3pt,3pt,3pt"/>
              </v:rect>
            </w:pict>
          </mc:Fallback>
        </mc:AlternateContent>
      </w:r>
    </w:p>
    <w:p w:rsidR="004339AD" w:rsidRDefault="004339AD"/>
    <w:p w:rsidR="004339AD" w:rsidRDefault="004339AD"/>
    <w:p w:rsidR="000B1531" w:rsidRDefault="000B153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360"/>
      </w:tblGrid>
      <w:tr w:rsidR="009849F5" w:rsidTr="007F06A8">
        <w:trPr>
          <w:trHeight w:val="1409"/>
        </w:trPr>
        <w:tc>
          <w:tcPr>
            <w:tcW w:w="9350" w:type="dxa"/>
          </w:tcPr>
          <w:p w:rsidR="009849F5" w:rsidRPr="009C0209" w:rsidRDefault="009849F5"/>
        </w:tc>
      </w:tr>
      <w:tr w:rsidR="009849F5" w:rsidTr="007F06A8">
        <w:trPr>
          <w:trHeight w:val="7921"/>
        </w:trPr>
        <w:tc>
          <w:tcPr>
            <w:tcW w:w="9350" w:type="dxa"/>
          </w:tcPr>
          <w:p w:rsidR="009849F5" w:rsidRDefault="00E60FD1">
            <w:r>
              <w:rPr>
                <w:noProof/>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4412615</wp:posOffset>
                      </wp:positionV>
                      <wp:extent cx="5943600" cy="447675"/>
                      <wp:effectExtent l="19050" t="19050" r="19050" b="27305"/>
                      <wp:wrapNone/>
                      <wp:docPr id="8" name="Text Box 8"/>
                      <wp:cNvGraphicFramePr/>
                      <a:graphic xmlns:a="http://schemas.openxmlformats.org/drawingml/2006/main">
                        <a:graphicData uri="http://schemas.microsoft.com/office/word/2010/wordprocessingShape">
                          <wps:wsp>
                            <wps:cNvSpPr txBox="1"/>
                            <wps:spPr>
                              <a:xfrm>
                                <a:off x="0" y="0"/>
                                <a:ext cx="5943600" cy="447675"/>
                              </a:xfrm>
                              <a:prstGeom prst="rect">
                                <a:avLst/>
                              </a:prstGeom>
                              <a:noFill/>
                              <a:ln w="31750" cap="rnd" cmpd="tri">
                                <a:solidFill>
                                  <a:srgbClr val="FFC000"/>
                                </a:solidFill>
                              </a:ln>
                              <a:effectLst/>
                              <a:sp3d/>
                            </wps:spPr>
                            <wps:style>
                              <a:lnRef idx="0">
                                <a:scrgbClr r="0" g="0" b="0"/>
                              </a:lnRef>
                              <a:fillRef idx="0">
                                <a:scrgbClr r="0" g="0" b="0"/>
                              </a:fillRef>
                              <a:effectRef idx="0">
                                <a:scrgbClr r="0" g="0" b="0"/>
                              </a:effectRef>
                              <a:fontRef idx="none"/>
                            </wps:style>
                            <wps:txbx>
                              <w:txbxContent>
                                <w:p w:rsidR="00E60FD1" w:rsidRPr="00E60FD1" w:rsidRDefault="00E60FD1" w:rsidP="00E60FD1">
                                  <w:pPr>
                                    <w:jc w:val="center"/>
                                    <w:rPr>
                                      <w:color w:val="0070C0"/>
                                    </w:rPr>
                                  </w:pPr>
                                  <w:r w:rsidRPr="00E60FD1">
                                    <w:rPr>
                                      <w:color w:val="0070C0"/>
                                    </w:rPr>
                                    <w:t xml:space="preserve">Discover a new era of power electronics solutions with </w:t>
                                  </w:r>
                                  <w:proofErr w:type="spellStart"/>
                                  <w:r w:rsidRPr="00E60FD1">
                                    <w:rPr>
                                      <w:color w:val="0070C0"/>
                                    </w:rPr>
                                    <w:t>Poweregy</w:t>
                                  </w:r>
                                  <w:proofErr w:type="spellEnd"/>
                                  <w:r w:rsidRPr="00E60FD1">
                                    <w:rPr>
                                      <w:color w:val="0070C0"/>
                                    </w:rPr>
                                    <w:t>!</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anchor>
                  </w:drawing>
                </mc:Choice>
                <mc:Fallback>
                  <w:pict>
                    <v:shape id="Text Box 8" o:spid="_x0000_s1030" type="#_x0000_t202" style="position:absolute;margin-left:0;margin-top:347.45pt;width:468pt;height:35.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" filled="f" strokecolor="#ffc000" strokeweight="2.5pt">
                      <v:stroke linestyle="thickBetweenThin" endcap="round"/>
                      <v:textbox style="mso-fit-shape-to-text:t" inset="4pt,4pt,4pt,4pt">
                        <w:txbxContent>
                          <w:p w:rsidR="00E60FD1" w:rsidRPr="00E60FD1" w:rsidRDefault="00E60FD1" w:rsidP="00E60FD1">
                            <w:pPr>
                              <w:jc w:val="center"/>
                              <w:rPr>
                                <w:color w:val="0070C0"/>
                              </w:rPr>
                            </w:pPr>
                            <w:r w:rsidRPr="00E60FD1">
                              <w:rPr>
                                <w:color w:val="0070C0"/>
                              </w:rPr>
                              <w:t xml:space="preserve">Discover a new era of power electronics solutions with </w:t>
                            </w:r>
                            <w:proofErr w:type="spellStart"/>
                            <w:r w:rsidRPr="00E60FD1">
                              <w:rPr>
                                <w:color w:val="0070C0"/>
                              </w:rPr>
                              <w:t>Poweregy</w:t>
                            </w:r>
                            <w:proofErr w:type="spellEnd"/>
                            <w:r w:rsidRPr="00E60FD1">
                              <w:rPr>
                                <w:color w:val="0070C0"/>
                              </w:rPr>
                              <w:t>!</w:t>
                            </w:r>
                          </w:p>
                        </w:txbxContent>
                      </v:textbox>
                    </v:shape>
                  </w:pict>
                </mc:Fallback>
              </mc:AlternateContent>
            </w:r>
            <w:r w:rsidR="00B44DA6" w:rsidRPr="009C0209">
              <w:rPr>
                <w:noProof/>
              </w:rPr>
              <w:drawing>
                <wp:inline distT="0" distB="0" distL="0" distR="0" wp14:anchorId="47BF8107" wp14:editId="18C5BBE4">
                  <wp:extent cx="5943600" cy="3962400"/>
                  <wp:effectExtent l="0" t="0" r="0" b="0"/>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tc>
      </w:tr>
      <w:tr w:rsidR="00B44DA6" w:rsidTr="007F06A8">
        <w:trPr>
          <w:trHeight w:val="3930"/>
        </w:trPr>
        <w:tc>
          <w:tcPr>
            <w:tcW w:w="9350" w:type="dxa"/>
          </w:tcPr>
          <w:p w:rsidR="00122B33" w:rsidRDefault="00122B33" w:rsidP="00021DF1"/>
          <w:p w:rsidR="00122B33" w:rsidRDefault="00E60FD1" w:rsidP="00122B33">
            <w:pPr>
              <w:jc w:val="both"/>
            </w:pPr>
            <w:r>
              <w:t xml:space="preserve">We are dedicated to bringing you innovative and reliable power electronics solutions that cater to your diverse energy needs. </w:t>
            </w:r>
            <w:r w:rsidR="00122B33">
              <w:t>Our extensive range of cutting-edge products, including utility rectifiers, portable battery chargers and DC-DC converters is meticulously crafted to elevate your power experience.</w:t>
            </w:r>
          </w:p>
          <w:p w:rsidR="00E60FD1" w:rsidRDefault="00E60FD1" w:rsidP="00122B33">
            <w:pPr>
              <w:jc w:val="both"/>
            </w:pPr>
            <w:r>
              <w:t>Our team of skilled engineers and experts bring years of experience to the table, offering tailored solutions to meet your unique requirements.</w:t>
            </w:r>
          </w:p>
          <w:p w:rsidR="002A16E1" w:rsidRDefault="002A16E1" w:rsidP="00122B33">
            <w:pPr>
              <w:jc w:val="both"/>
            </w:pPr>
          </w:p>
          <w:p w:rsidR="002A16E1" w:rsidRDefault="002A16E1" w:rsidP="00122B33">
            <w:pPr>
              <w:jc w:val="both"/>
            </w:pPr>
            <w:r>
              <w:t>Our utility rectifiers are engineered to deliver consistent and reliable charging for various battery types with advanced technology and smart features, these chargers are designed to maximize battery life and ensure safety.</w:t>
            </w:r>
          </w:p>
          <w:p w:rsidR="00672E24" w:rsidRDefault="00672E24" w:rsidP="00021DF1"/>
          <w:p w:rsidR="00B44DA6" w:rsidRDefault="00B44DA6" w:rsidP="00B44DA6"/>
        </w:tc>
      </w:tr>
    </w:tbl>
    <w:p w:rsidR="003D2740" w:rsidRDefault="00210499">
      <w:r>
        <w:rPr>
          <w:noProof/>
        </w:rPr>
        <mc:AlternateContent>
          <mc:Choice Requires="wps">
            <w:drawing>
              <wp:anchor distT="0" distB="0" distL="114300" distR="114300" simplePos="0" relativeHeight="251676672" behindDoc="0" locked="0" layoutInCell="1" allowOverlap="1" wp14:anchorId="36872C2B" wp14:editId="7AB64B6E">
                <wp:simplePos x="0" y="0"/>
                <wp:positionH relativeFrom="column">
                  <wp:posOffset>-413385</wp:posOffset>
                </wp:positionH>
                <wp:positionV relativeFrom="paragraph">
                  <wp:posOffset>-1574</wp:posOffset>
                </wp:positionV>
                <wp:extent cx="6842125" cy="267970"/>
                <wp:effectExtent l="57150" t="0" r="73025" b="132080"/>
                <wp:wrapNone/>
                <wp:docPr id="50" name="Rectangle 50"/>
                <wp:cNvGraphicFramePr/>
                <a:graphic xmlns:a="http://schemas.openxmlformats.org/drawingml/2006/main">
                  <a:graphicData uri="http://schemas.microsoft.com/office/word/2010/wordprocessingShape">
                    <wps:wsp>
                      <wps:cNvSpPr/>
                      <wps:spPr>
                        <a:xfrm>
                          <a:off x="0" y="0"/>
                          <a:ext cx="6842125" cy="267970"/>
                        </a:xfrm>
                        <a:prstGeom prst="rect">
                          <a:avLst/>
                        </a:prstGeom>
                        <a:gradFill>
                          <a:gsLst>
                            <a:gs pos="0">
                              <a:srgbClr val="000000">
                                <a:lumMod val="95000"/>
                                <a:lumOff val="5000"/>
                              </a:srgbClr>
                            </a:gs>
                            <a:gs pos="33000">
                              <a:srgbClr val="000000">
                                <a:lumMod val="95000"/>
                                <a:lumOff val="5000"/>
                              </a:srgbClr>
                            </a:gs>
                            <a:gs pos="100000">
                              <a:srgbClr val="FFC000"/>
                            </a:gs>
                          </a:gsLst>
                          <a:lin ang="5400000" scaled="1"/>
                        </a:gradFill>
                        <a:ln w="25400" cap="flat">
                          <a:solidFill>
                            <a:srgbClr val="000000"/>
                          </a:solidFill>
                          <a:prstDash val="solid"/>
                          <a:miter lim="400000"/>
                        </a:ln>
                        <a:effectLst>
                          <a:outerShdw blurRad="50800" dist="50800" dir="5400000" algn="ctr" rotWithShape="0">
                            <a:srgbClr val="FFFFFF"/>
                          </a:outerShdw>
                        </a:effectLst>
                        <a:sp3d/>
                      </wps:spPr>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4C61C1" id="Rectangle 50" o:spid="_x0000_s1026" style="position:absolute;margin-left:-32.55pt;margin-top:-.1pt;width:538.75pt;height:21.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" fillcolor="#0d0d0d" strokeweight="2pt">
                <v:fill color2="#ffc000" colors="0 #0d0d0d;21627f #0d0d0d;1 #ffc000" focus="100%" type="gradient"/>
                <v:stroke miterlimit="4"/>
                <v:shadow on="t" color="white" offset="0,4pt"/>
                <v:textbox style="mso-fit-shape-to-text:t" inset="3pt,3pt,3pt,3pt"/>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620" w:firstRow="1" w:lastRow="0" w:firstColumn="0" w:lastColumn="0" w:noHBand="1" w:noVBand="1"/>
      </w:tblPr>
      <w:tblGrid>
        <w:gridCol w:w="3740"/>
        <w:gridCol w:w="1870"/>
        <w:gridCol w:w="3740"/>
      </w:tblGrid>
      <w:tr w:rsidR="00B44DA6" w:rsidTr="00021DF1">
        <w:trPr>
          <w:trHeight w:val="4176"/>
        </w:trPr>
        <w:tc>
          <w:tcPr>
            <w:tcW w:w="5610" w:type="dxa"/>
            <w:gridSpan w:val="2"/>
            <w:vAlign w:val="bottom"/>
          </w:tcPr>
          <w:p w:rsidR="00B44DA6" w:rsidRDefault="00B00B42" w:rsidP="00B44DA6">
            <w:r w:rsidRPr="009C0209">
              <w:rPr>
                <w:noProof/>
              </w:rPr>
              <w:lastRenderedPageBreak/>
              <w:drawing>
                <wp:inline distT="0" distB="0" distL="0" distR="0" wp14:anchorId="266E2C14" wp14:editId="6B9DCDFC">
                  <wp:extent cx="3556000" cy="2362200"/>
                  <wp:effectExtent l="0" t="0" r="6350" b="0"/>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6000" cy="2362200"/>
                          </a:xfrm>
                          <a:prstGeom prst="rect">
                            <a:avLst/>
                          </a:prstGeom>
                        </pic:spPr>
                      </pic:pic>
                    </a:graphicData>
                  </a:graphic>
                </wp:inline>
              </w:drawing>
            </w:r>
          </w:p>
        </w:tc>
        <w:tc>
          <w:tcPr>
            <w:tcW w:w="3740" w:type="dxa"/>
            <w:vAlign w:val="center"/>
          </w:tcPr>
          <w:p w:rsidR="00B44DA6" w:rsidRDefault="003C44D7" w:rsidP="00B44DA6">
            <w:pPr>
              <w:jc w:val="center"/>
            </w:pPr>
            <w:r>
              <w:t xml:space="preserve">                </w:t>
            </w:r>
            <w:r>
              <w:rPr>
                <w:noProof/>
              </w:rPr>
              <w:drawing>
                <wp:inline distT="0" distB="0" distL="0" distR="0" wp14:anchorId="0292D657" wp14:editId="56357550">
                  <wp:extent cx="1905537" cy="102072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0841" cy="1023567"/>
                          </a:xfrm>
                          <a:prstGeom prst="rect">
                            <a:avLst/>
                          </a:prstGeom>
                          <a:noFill/>
                          <a:ln>
                            <a:noFill/>
                          </a:ln>
                        </pic:spPr>
                      </pic:pic>
                    </a:graphicData>
                  </a:graphic>
                </wp:inline>
              </w:drawing>
            </w:r>
          </w:p>
        </w:tc>
      </w:tr>
      <w:tr w:rsidR="00B44DA6" w:rsidTr="007F06A8">
        <w:trPr>
          <w:trHeight w:val="1209"/>
        </w:trPr>
        <w:tc>
          <w:tcPr>
            <w:tcW w:w="9350" w:type="dxa"/>
            <w:gridSpan w:val="3"/>
          </w:tcPr>
          <w:p w:rsidR="00B44DA6" w:rsidRDefault="00B44DA6"/>
        </w:tc>
      </w:tr>
      <w:tr w:rsidR="00B44DA6" w:rsidTr="007F06A8">
        <w:trPr>
          <w:trHeight w:val="7959"/>
        </w:trPr>
        <w:tc>
          <w:tcPr>
            <w:tcW w:w="3740" w:type="dxa"/>
          </w:tcPr>
          <w:p w:rsidR="00B44DA6" w:rsidRPr="009E4557" w:rsidRDefault="009E4557" w:rsidP="00B44DA6">
            <w:pPr>
              <w:pStyle w:val="Heading4"/>
              <w:rPr>
                <w:color w:val="FFC000"/>
              </w:rPr>
            </w:pPr>
            <w:r>
              <w:rPr>
                <w:noProof/>
              </w:rPr>
              <mc:AlternateContent>
                <mc:Choice Requires="wps">
                  <w:drawing>
                    <wp:anchor distT="0" distB="0" distL="114300" distR="114300" simplePos="0" relativeHeight="251668480" behindDoc="1" locked="0" layoutInCell="1" allowOverlap="1">
                      <wp:simplePos x="0" y="0"/>
                      <wp:positionH relativeFrom="column">
                        <wp:posOffset>-53163</wp:posOffset>
                      </wp:positionH>
                      <wp:positionV relativeFrom="paragraph">
                        <wp:posOffset>15890</wp:posOffset>
                      </wp:positionV>
                      <wp:extent cx="1669311" cy="318977"/>
                      <wp:effectExtent l="0" t="0" r="26670" b="24130"/>
                      <wp:wrapNone/>
                      <wp:docPr id="24" name="Rectangle: Rounded Corners 24"/>
                      <wp:cNvGraphicFramePr/>
                      <a:graphic xmlns:a="http://schemas.openxmlformats.org/drawingml/2006/main">
                        <a:graphicData uri="http://schemas.microsoft.com/office/word/2010/wordprocessingShape">
                          <wps:wsp>
                            <wps:cNvSpPr/>
                            <wps:spPr>
                              <a:xfrm>
                                <a:off x="0" y="0"/>
                                <a:ext cx="1669311" cy="318977"/>
                              </a:xfrm>
                              <a:prstGeom prst="roundRect">
                                <a:avLst/>
                              </a:prstGeom>
                              <a:solidFill>
                                <a:sysClr val="windowText" lastClr="000000"/>
                              </a:solidFill>
                              <a:ln w="25400" cap="flat">
                                <a:solidFill>
                                  <a:srgbClr val="000000"/>
                                </a:solid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C4A67D6" id="Rectangle: Rounded Corners 24" o:spid="_x0000_s1026" style="position:absolute;margin-left:-4.2pt;margin-top:1.25pt;width:131.45pt;height:25.1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" fillcolor="windowText" strokeweight="2pt">
                      <v:stroke miterlimit="4" joinstyle="miter"/>
                      <v:textbox style="mso-fit-shape-to-text:t" inset="3pt,3pt,3pt,3pt"/>
                    </v:roundrect>
                  </w:pict>
                </mc:Fallback>
              </mc:AlternateContent>
            </w:r>
            <w:r>
              <w:rPr>
                <w:noProof/>
                <w:color w:val="FFC000"/>
              </w:rPr>
              <mc:AlternateContent>
                <mc:Choice Requires="wps">
                  <w:drawing>
                    <wp:anchor distT="0" distB="0" distL="114300" distR="114300" simplePos="0" relativeHeight="251667456" behindDoc="1" locked="0" layoutInCell="1" allowOverlap="1">
                      <wp:simplePos x="0" y="0"/>
                      <wp:positionH relativeFrom="column">
                        <wp:posOffset>2360428</wp:posOffset>
                      </wp:positionH>
                      <wp:positionV relativeFrom="paragraph">
                        <wp:posOffset>15905</wp:posOffset>
                      </wp:positionV>
                      <wp:extent cx="2105246" cy="340241"/>
                      <wp:effectExtent l="0" t="0" r="28575" b="22225"/>
                      <wp:wrapNone/>
                      <wp:docPr id="17" name="Rectangle: Rounded Corners 17"/>
                      <wp:cNvGraphicFramePr/>
                      <a:graphic xmlns:a="http://schemas.openxmlformats.org/drawingml/2006/main">
                        <a:graphicData uri="http://schemas.microsoft.com/office/word/2010/wordprocessingShape">
                          <wps:wsp>
                            <wps:cNvSpPr/>
                            <wps:spPr>
                              <a:xfrm>
                                <a:off x="0" y="0"/>
                                <a:ext cx="2105246" cy="340241"/>
                              </a:xfrm>
                              <a:prstGeom prst="roundRect">
                                <a:avLst/>
                              </a:prstGeom>
                              <a:solidFill>
                                <a:sysClr val="windowText" lastClr="000000"/>
                              </a:solidFill>
                              <a:ln w="25400" cap="flat">
                                <a:solidFill>
                                  <a:srgbClr val="000000"/>
                                </a:solid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EACBBE" id="Rectangle: Rounded Corners 17" o:spid="_x0000_s1026" style="position:absolute;margin-left:185.85pt;margin-top:1.25pt;width:165.75pt;height:26.8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" fillcolor="windowText" strokeweight="2pt">
                      <v:stroke miterlimit="4" joinstyle="miter"/>
                      <v:textbox style="mso-fit-shape-to-text:t" inset="3pt,3pt,3pt,3pt"/>
                    </v:roundrect>
                  </w:pict>
                </mc:Fallback>
              </mc:AlternateContent>
            </w:r>
            <w:r w:rsidR="004339AD" w:rsidRPr="009E4557">
              <w:rPr>
                <w:color w:val="FFC000"/>
              </w:rPr>
              <w:t>In Our Bucket</w:t>
            </w:r>
          </w:p>
          <w:p w:rsidR="00B44DA6" w:rsidRDefault="00B44DA6" w:rsidP="00021DF1"/>
          <w:p w:rsidR="00B44DA6" w:rsidRPr="009E4557" w:rsidRDefault="004339AD" w:rsidP="004339AD">
            <w:pPr>
              <w:pStyle w:val="ListParagraph"/>
              <w:numPr>
                <w:ilvl w:val="0"/>
                <w:numId w:val="1"/>
              </w:numPr>
              <w:rPr>
                <w:sz w:val="40"/>
                <w:szCs w:val="40"/>
              </w:rPr>
            </w:pPr>
            <w:r w:rsidRPr="009E4557">
              <w:rPr>
                <w:sz w:val="40"/>
                <w:szCs w:val="40"/>
              </w:rPr>
              <w:t xml:space="preserve">220V </w:t>
            </w:r>
          </w:p>
          <w:p w:rsidR="004339AD" w:rsidRPr="009E4557" w:rsidRDefault="004339AD" w:rsidP="004339AD">
            <w:pPr>
              <w:pStyle w:val="ListParagraph"/>
              <w:numPr>
                <w:ilvl w:val="0"/>
                <w:numId w:val="1"/>
              </w:numPr>
              <w:rPr>
                <w:sz w:val="40"/>
                <w:szCs w:val="40"/>
              </w:rPr>
            </w:pPr>
            <w:r w:rsidRPr="009E4557">
              <w:rPr>
                <w:sz w:val="40"/>
                <w:szCs w:val="40"/>
              </w:rPr>
              <w:t xml:space="preserve">110V </w:t>
            </w:r>
          </w:p>
          <w:p w:rsidR="004339AD" w:rsidRPr="009E4557" w:rsidRDefault="004339AD" w:rsidP="004339AD">
            <w:pPr>
              <w:pStyle w:val="ListParagraph"/>
              <w:numPr>
                <w:ilvl w:val="0"/>
                <w:numId w:val="1"/>
              </w:numPr>
              <w:rPr>
                <w:sz w:val="40"/>
                <w:szCs w:val="40"/>
              </w:rPr>
            </w:pPr>
            <w:r w:rsidRPr="009E4557">
              <w:rPr>
                <w:sz w:val="40"/>
                <w:szCs w:val="40"/>
              </w:rPr>
              <w:t>48V</w:t>
            </w:r>
          </w:p>
          <w:p w:rsidR="004339AD" w:rsidRPr="009E4557" w:rsidRDefault="004339AD" w:rsidP="004339AD">
            <w:pPr>
              <w:pStyle w:val="ListParagraph"/>
              <w:numPr>
                <w:ilvl w:val="0"/>
                <w:numId w:val="1"/>
              </w:numPr>
              <w:rPr>
                <w:sz w:val="40"/>
                <w:szCs w:val="40"/>
              </w:rPr>
            </w:pPr>
            <w:r w:rsidRPr="009E4557">
              <w:rPr>
                <w:sz w:val="40"/>
                <w:szCs w:val="40"/>
              </w:rPr>
              <w:t>24V</w:t>
            </w:r>
          </w:p>
          <w:p w:rsidR="004339AD" w:rsidRDefault="004339AD" w:rsidP="004339AD">
            <w:pPr>
              <w:pStyle w:val="ListParagraph"/>
              <w:numPr>
                <w:ilvl w:val="0"/>
                <w:numId w:val="1"/>
              </w:numPr>
              <w:rPr>
                <w:sz w:val="40"/>
                <w:szCs w:val="40"/>
              </w:rPr>
            </w:pPr>
            <w:r w:rsidRPr="009E4557">
              <w:rPr>
                <w:sz w:val="40"/>
                <w:szCs w:val="40"/>
              </w:rPr>
              <w:t>Controllers</w:t>
            </w:r>
          </w:p>
          <w:p w:rsidR="009E4557" w:rsidRDefault="009E4557" w:rsidP="004339AD">
            <w:pPr>
              <w:pStyle w:val="ListParagraph"/>
              <w:numPr>
                <w:ilvl w:val="0"/>
                <w:numId w:val="1"/>
              </w:numPr>
              <w:rPr>
                <w:sz w:val="40"/>
                <w:szCs w:val="40"/>
              </w:rPr>
            </w:pPr>
            <w:r>
              <w:rPr>
                <w:sz w:val="40"/>
                <w:szCs w:val="40"/>
              </w:rPr>
              <w:t xml:space="preserve"> BMS</w:t>
            </w:r>
          </w:p>
          <w:p w:rsidR="009E4557" w:rsidRDefault="009E4557" w:rsidP="004339AD">
            <w:pPr>
              <w:pStyle w:val="ListParagraph"/>
              <w:numPr>
                <w:ilvl w:val="0"/>
                <w:numId w:val="1"/>
              </w:numPr>
              <w:rPr>
                <w:sz w:val="40"/>
                <w:szCs w:val="40"/>
              </w:rPr>
            </w:pPr>
            <w:r>
              <w:rPr>
                <w:sz w:val="40"/>
                <w:szCs w:val="40"/>
              </w:rPr>
              <w:t>IMU</w:t>
            </w:r>
          </w:p>
          <w:p w:rsidR="009E4557" w:rsidRPr="009E4557" w:rsidRDefault="009E4557" w:rsidP="009E4557">
            <w:pPr>
              <w:pStyle w:val="ListParagraph"/>
              <w:rPr>
                <w:sz w:val="40"/>
                <w:szCs w:val="40"/>
              </w:rPr>
            </w:pPr>
          </w:p>
          <w:p w:rsidR="00B44DA6" w:rsidRDefault="00B44DA6" w:rsidP="00021DF1"/>
          <w:p w:rsidR="00E82A0A" w:rsidRPr="00B44DA6" w:rsidRDefault="00E82A0A" w:rsidP="00021DF1"/>
        </w:tc>
        <w:tc>
          <w:tcPr>
            <w:tcW w:w="5610" w:type="dxa"/>
            <w:gridSpan w:val="2"/>
          </w:tcPr>
          <w:p w:rsidR="00F41FD0" w:rsidRPr="00DB5278" w:rsidRDefault="00DB5278" w:rsidP="00DB5278">
            <w:pPr>
              <w:rPr>
                <w:rFonts w:ascii="Arial Black" w:hAnsi="Arial Black"/>
                <w:color w:val="FFC000"/>
                <w:sz w:val="36"/>
                <w:szCs w:val="36"/>
              </w:rPr>
            </w:pPr>
            <w:r w:rsidRPr="00DB5278">
              <w:rPr>
                <w:rFonts w:ascii="Arial Black" w:hAnsi="Arial Black"/>
                <w:color w:val="FFC000"/>
                <w:sz w:val="36"/>
                <w:szCs w:val="36"/>
              </w:rPr>
              <w:t>Major Highlights</w:t>
            </w:r>
          </w:p>
          <w:p w:rsidR="00DB5278" w:rsidRPr="00DB5278" w:rsidRDefault="00DB5278" w:rsidP="00DB5278">
            <w:pPr>
              <w:rPr>
                <w:sz w:val="36"/>
                <w:szCs w:val="36"/>
              </w:rPr>
            </w:pPr>
          </w:p>
          <w:p w:rsidR="00DB5278" w:rsidRPr="00DB5278" w:rsidRDefault="00DB5278" w:rsidP="00DB5278">
            <w:pPr>
              <w:pStyle w:val="ListParagraph"/>
              <w:numPr>
                <w:ilvl w:val="0"/>
                <w:numId w:val="2"/>
              </w:numPr>
              <w:rPr>
                <w:sz w:val="36"/>
                <w:szCs w:val="36"/>
              </w:rPr>
            </w:pPr>
            <w:r w:rsidRPr="00DB5278">
              <w:rPr>
                <w:sz w:val="36"/>
                <w:szCs w:val="36"/>
              </w:rPr>
              <w:t>Single or Three phase input</w:t>
            </w:r>
          </w:p>
          <w:p w:rsidR="00DB5278" w:rsidRPr="00DB5278" w:rsidRDefault="00DB5278" w:rsidP="00DB5278">
            <w:pPr>
              <w:pStyle w:val="ListParagraph"/>
              <w:numPr>
                <w:ilvl w:val="0"/>
                <w:numId w:val="2"/>
              </w:numPr>
              <w:rPr>
                <w:sz w:val="36"/>
                <w:szCs w:val="36"/>
              </w:rPr>
            </w:pPr>
            <w:r w:rsidRPr="00DB5278">
              <w:rPr>
                <w:sz w:val="36"/>
                <w:szCs w:val="36"/>
              </w:rPr>
              <w:t>Natural or force Cooled</w:t>
            </w:r>
          </w:p>
          <w:p w:rsidR="00DB5278" w:rsidRPr="00DB5278" w:rsidRDefault="00DB5278" w:rsidP="00DB5278">
            <w:pPr>
              <w:pStyle w:val="ListParagraph"/>
              <w:numPr>
                <w:ilvl w:val="0"/>
                <w:numId w:val="2"/>
              </w:numPr>
              <w:rPr>
                <w:sz w:val="36"/>
                <w:szCs w:val="36"/>
              </w:rPr>
            </w:pPr>
            <w:r w:rsidRPr="00DB5278">
              <w:rPr>
                <w:sz w:val="36"/>
                <w:szCs w:val="36"/>
              </w:rPr>
              <w:t>PFC or APFC</w:t>
            </w:r>
          </w:p>
          <w:p w:rsidR="00DB5278" w:rsidRPr="00DB5278" w:rsidRDefault="00DB5278" w:rsidP="00DB5278">
            <w:pPr>
              <w:pStyle w:val="ListParagraph"/>
              <w:numPr>
                <w:ilvl w:val="0"/>
                <w:numId w:val="2"/>
              </w:numPr>
              <w:rPr>
                <w:sz w:val="36"/>
                <w:szCs w:val="36"/>
              </w:rPr>
            </w:pPr>
            <w:r w:rsidRPr="00DB5278">
              <w:rPr>
                <w:sz w:val="36"/>
                <w:szCs w:val="36"/>
              </w:rPr>
              <w:t>Unity Power Factor</w:t>
            </w:r>
          </w:p>
          <w:p w:rsidR="00DB5278" w:rsidRPr="00DB5278" w:rsidRDefault="00DB5278" w:rsidP="00DB5278">
            <w:pPr>
              <w:pStyle w:val="ListParagraph"/>
              <w:numPr>
                <w:ilvl w:val="0"/>
                <w:numId w:val="2"/>
              </w:numPr>
              <w:rPr>
                <w:sz w:val="36"/>
                <w:szCs w:val="36"/>
              </w:rPr>
            </w:pPr>
            <w:r w:rsidRPr="00DB5278">
              <w:rPr>
                <w:sz w:val="36"/>
                <w:szCs w:val="36"/>
              </w:rPr>
              <w:t>Hot Swappable</w:t>
            </w:r>
          </w:p>
          <w:p w:rsidR="00DB5278" w:rsidRPr="00DB5278" w:rsidRDefault="00DB5278" w:rsidP="00DB5278">
            <w:pPr>
              <w:pStyle w:val="ListParagraph"/>
              <w:numPr>
                <w:ilvl w:val="0"/>
                <w:numId w:val="2"/>
              </w:numPr>
              <w:rPr>
                <w:sz w:val="36"/>
                <w:szCs w:val="36"/>
              </w:rPr>
            </w:pPr>
            <w:r w:rsidRPr="00DB5278">
              <w:rPr>
                <w:sz w:val="36"/>
                <w:szCs w:val="36"/>
              </w:rPr>
              <w:t>Designed in 50 deg. C.</w:t>
            </w:r>
          </w:p>
          <w:p w:rsidR="009E4557" w:rsidRDefault="00DB5278" w:rsidP="00DB5278">
            <w:pPr>
              <w:pStyle w:val="ListParagraph"/>
              <w:numPr>
                <w:ilvl w:val="0"/>
                <w:numId w:val="2"/>
              </w:numPr>
              <w:rPr>
                <w:sz w:val="36"/>
                <w:szCs w:val="36"/>
              </w:rPr>
            </w:pPr>
            <w:r w:rsidRPr="009E4557">
              <w:rPr>
                <w:sz w:val="36"/>
                <w:szCs w:val="36"/>
              </w:rPr>
              <w:t xml:space="preserve">Higher Efficiency </w:t>
            </w:r>
          </w:p>
          <w:p w:rsidR="00DB5278" w:rsidRPr="009E4557" w:rsidRDefault="00DB5278" w:rsidP="00DB5278">
            <w:pPr>
              <w:pStyle w:val="ListParagraph"/>
              <w:numPr>
                <w:ilvl w:val="0"/>
                <w:numId w:val="2"/>
              </w:numPr>
              <w:rPr>
                <w:sz w:val="36"/>
                <w:szCs w:val="36"/>
              </w:rPr>
            </w:pPr>
            <w:r w:rsidRPr="009E4557">
              <w:rPr>
                <w:sz w:val="36"/>
                <w:szCs w:val="36"/>
              </w:rPr>
              <w:t>Perfect current sharing</w:t>
            </w:r>
          </w:p>
          <w:p w:rsidR="00DB5278" w:rsidRPr="00DB5278" w:rsidRDefault="00DB5278" w:rsidP="00DB5278">
            <w:pPr>
              <w:pStyle w:val="ListParagraph"/>
              <w:numPr>
                <w:ilvl w:val="0"/>
                <w:numId w:val="2"/>
              </w:numPr>
              <w:rPr>
                <w:sz w:val="36"/>
                <w:szCs w:val="36"/>
              </w:rPr>
            </w:pPr>
            <w:r w:rsidRPr="00DB5278">
              <w:rPr>
                <w:sz w:val="36"/>
                <w:szCs w:val="36"/>
              </w:rPr>
              <w:t>Temperature Compensation</w:t>
            </w:r>
          </w:p>
          <w:p w:rsidR="00B44DA6" w:rsidRPr="00DB5278" w:rsidRDefault="00B44DA6" w:rsidP="00021DF1">
            <w:pPr>
              <w:rPr>
                <w:sz w:val="36"/>
                <w:szCs w:val="36"/>
              </w:rPr>
            </w:pPr>
          </w:p>
          <w:p w:rsidR="00B44DA6" w:rsidRPr="00DB5278" w:rsidRDefault="00B44DA6" w:rsidP="00B44DA6">
            <w:pPr>
              <w:rPr>
                <w:sz w:val="36"/>
                <w:szCs w:val="36"/>
              </w:rPr>
            </w:pPr>
          </w:p>
        </w:tc>
      </w:tr>
    </w:tbl>
    <w:p w:rsidR="00B44DA6" w:rsidRDefault="00210499">
      <w:r>
        <w:rPr>
          <w:noProof/>
        </w:rPr>
        <mc:AlternateContent>
          <mc:Choice Requires="wps">
            <w:drawing>
              <wp:anchor distT="0" distB="0" distL="114300" distR="114300" simplePos="0" relativeHeight="251672576" behindDoc="0" locked="0" layoutInCell="1" allowOverlap="1" wp14:anchorId="6DF8F34F" wp14:editId="029B1656">
                <wp:simplePos x="0" y="0"/>
                <wp:positionH relativeFrom="column">
                  <wp:posOffset>-445135</wp:posOffset>
                </wp:positionH>
                <wp:positionV relativeFrom="paragraph">
                  <wp:posOffset>-25704</wp:posOffset>
                </wp:positionV>
                <wp:extent cx="6842125" cy="267970"/>
                <wp:effectExtent l="57150" t="0" r="73025" b="132080"/>
                <wp:wrapNone/>
                <wp:docPr id="25" name="Rectangle 25"/>
                <wp:cNvGraphicFramePr/>
                <a:graphic xmlns:a="http://schemas.openxmlformats.org/drawingml/2006/main">
                  <a:graphicData uri="http://schemas.microsoft.com/office/word/2010/wordprocessingShape">
                    <wps:wsp>
                      <wps:cNvSpPr/>
                      <wps:spPr>
                        <a:xfrm>
                          <a:off x="0" y="0"/>
                          <a:ext cx="6842125" cy="267970"/>
                        </a:xfrm>
                        <a:prstGeom prst="rect">
                          <a:avLst/>
                        </a:prstGeom>
                        <a:gradFill>
                          <a:gsLst>
                            <a:gs pos="0">
                              <a:schemeClr val="tx1">
                                <a:lumMod val="95000"/>
                                <a:lumOff val="5000"/>
                              </a:schemeClr>
                            </a:gs>
                            <a:gs pos="33000">
                              <a:schemeClr val="tx1">
                                <a:lumMod val="95000"/>
                                <a:lumOff val="5000"/>
                              </a:schemeClr>
                            </a:gs>
                            <a:gs pos="100000">
                              <a:srgbClr val="FFC000"/>
                            </a:gs>
                          </a:gsLst>
                          <a:lin ang="5400000" scaled="1"/>
                        </a:gradFill>
                        <a:ln w="25400" cap="flat">
                          <a:solidFill>
                            <a:srgbClr val="000000"/>
                          </a:solidFill>
                          <a:prstDash val="solid"/>
                          <a:miter lim="400000"/>
                        </a:ln>
                        <a:effectLst>
                          <a:outerShdw blurRad="50800" dist="50800" dir="5400000" algn="ctr" rotWithShape="0">
                            <a:schemeClr val="bg1"/>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2CBB19" id="Rectangle 25" o:spid="_x0000_s1026" style="position:absolute;margin-left:-35.05pt;margin-top:-2pt;width:538.75pt;height:21.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" fillcolor="#0d0d0d [3069]" strokeweight="2pt">
                <v:fill color2="#ffc000" colors="0 #0d0d0d;21627f #0d0d0d;1 #ffc000" focus="100%" type="gradient"/>
                <v:stroke miterlimit="4"/>
                <v:shadow on="t" color="white [3212]" offset="0,4pt"/>
                <v:textbox style="mso-fit-shape-to-text:t" inset="3pt,3pt,3pt,3pt"/>
              </v:rect>
            </w:pict>
          </mc:Fallback>
        </mc:AlternateContent>
      </w:r>
    </w:p>
    <w:p w:rsidR="00E82A0A" w:rsidRDefault="00CA7A5A" w:rsidP="00CA7A5A">
      <w:pPr>
        <w:pStyle w:val="Heading5"/>
      </w:pPr>
      <w:r>
        <w:rPr>
          <w:rFonts w:ascii="Arial Black" w:hAnsi="Arial Black"/>
          <w:color w:val="FFC000"/>
          <w:sz w:val="36"/>
          <w:szCs w:val="36"/>
        </w:rPr>
        <w:lastRenderedPageBreak/>
        <w:t>22</w:t>
      </w:r>
      <w:r w:rsidRPr="00E82A0A">
        <w:rPr>
          <w:rFonts w:ascii="Arial Black" w:hAnsi="Arial Black"/>
          <w:color w:val="FFC000"/>
          <w:sz w:val="36"/>
          <w:szCs w:val="36"/>
        </w:rPr>
        <w:t>0V Rectifier</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1"/>
        <w:gridCol w:w="225"/>
        <w:gridCol w:w="1163"/>
        <w:gridCol w:w="6449"/>
      </w:tblGrid>
      <w:tr w:rsidR="00CA7A5A" w:rsidTr="001D6800">
        <w:trPr>
          <w:cantSplit/>
          <w:trHeight w:val="452"/>
        </w:trPr>
        <w:tc>
          <w:tcPr>
            <w:tcW w:w="2689" w:type="dxa"/>
            <w:gridSpan w:val="3"/>
            <w:tcBorders>
              <w:bottom w:val="single" w:sz="4" w:space="0" w:color="auto"/>
              <w:tl2br w:val="single" w:sz="4" w:space="0" w:color="auto"/>
            </w:tcBorders>
            <w:shd w:val="clear" w:color="auto" w:fill="F5FAE4"/>
            <w:vAlign w:val="center"/>
          </w:tcPr>
          <w:p w:rsidR="00CA7A5A" w:rsidRDefault="00CA7A5A" w:rsidP="007B632C">
            <w:pPr>
              <w:spacing w:line="280" w:lineRule="exact"/>
              <w:jc w:val="center"/>
              <w:rPr>
                <w:rFonts w:ascii="Arial" w:hAnsi="Arial" w:cs="Arial"/>
                <w:sz w:val="21"/>
                <w:szCs w:val="21"/>
              </w:rPr>
            </w:pPr>
            <w:r>
              <w:rPr>
                <w:rFonts w:ascii="Arial" w:hAnsi="Arial" w:cs="Arial" w:hint="eastAsia"/>
                <w:sz w:val="21"/>
                <w:szCs w:val="21"/>
              </w:rPr>
              <w:t xml:space="preserve">   </w:t>
            </w:r>
            <w:r>
              <w:rPr>
                <w:rFonts w:ascii="Arial" w:hAnsi="Arial" w:cs="Arial"/>
                <w:sz w:val="21"/>
                <w:szCs w:val="21"/>
              </w:rPr>
              <w:t>Model</w:t>
            </w:r>
          </w:p>
          <w:p w:rsidR="00CA7A5A" w:rsidRDefault="00CA7A5A" w:rsidP="007B632C">
            <w:pPr>
              <w:spacing w:line="280" w:lineRule="exact"/>
              <w:rPr>
                <w:b/>
                <w:color w:val="000000"/>
                <w:sz w:val="21"/>
                <w:szCs w:val="21"/>
              </w:rPr>
            </w:pPr>
            <w:r>
              <w:rPr>
                <w:rFonts w:ascii="Arial" w:hAnsi="Arial" w:cs="Arial"/>
                <w:sz w:val="21"/>
                <w:szCs w:val="21"/>
              </w:rPr>
              <w:t>Items</w:t>
            </w:r>
            <w:r>
              <w:rPr>
                <w:rFonts w:hint="eastAsia"/>
                <w:b/>
                <w:color w:val="000000"/>
                <w:sz w:val="21"/>
                <w:szCs w:val="21"/>
              </w:rPr>
              <w:t xml:space="preserve">       </w:t>
            </w:r>
          </w:p>
        </w:tc>
        <w:tc>
          <w:tcPr>
            <w:tcW w:w="6449" w:type="dxa"/>
            <w:tcBorders>
              <w:bottom w:val="single" w:sz="4" w:space="0" w:color="auto"/>
            </w:tcBorders>
            <w:shd w:val="clear" w:color="auto" w:fill="E9F1F4" w:themeFill="accent3" w:themeFillTint="33"/>
            <w:vAlign w:val="center"/>
          </w:tcPr>
          <w:p w:rsidR="00CA7A5A" w:rsidRDefault="00CA7A5A" w:rsidP="007B632C">
            <w:pPr>
              <w:spacing w:line="280" w:lineRule="exact"/>
              <w:jc w:val="center"/>
              <w:rPr>
                <w:bCs/>
                <w:color w:val="000000"/>
                <w:sz w:val="21"/>
                <w:szCs w:val="21"/>
                <w:lang w:val="en-GB" w:eastAsia="en-GB"/>
              </w:rPr>
            </w:pPr>
            <w:r>
              <w:rPr>
                <w:rFonts w:hint="eastAsia"/>
                <w:bCs/>
                <w:color w:val="000000"/>
                <w:sz w:val="21"/>
                <w:szCs w:val="21"/>
              </w:rPr>
              <w:t>HA</w:t>
            </w:r>
            <w:r>
              <w:rPr>
                <w:bCs/>
                <w:color w:val="000000"/>
                <w:sz w:val="21"/>
                <w:szCs w:val="21"/>
                <w:lang w:val="en-GB" w:eastAsia="en-GB"/>
              </w:rPr>
              <w:t>2</w:t>
            </w:r>
            <w:r>
              <w:rPr>
                <w:rFonts w:hint="eastAsia"/>
                <w:bCs/>
                <w:color w:val="000000"/>
                <w:sz w:val="21"/>
                <w:szCs w:val="21"/>
                <w:lang w:val="en-GB"/>
              </w:rPr>
              <w:t>2</w:t>
            </w:r>
            <w:r>
              <w:rPr>
                <w:bCs/>
                <w:color w:val="000000"/>
                <w:sz w:val="21"/>
                <w:szCs w:val="21"/>
                <w:lang w:val="en-GB" w:eastAsia="en-GB"/>
              </w:rPr>
              <w:t>0D</w:t>
            </w:r>
            <w:r>
              <w:rPr>
                <w:rFonts w:hint="eastAsia"/>
                <w:bCs/>
                <w:color w:val="000000"/>
                <w:sz w:val="21"/>
                <w:szCs w:val="21"/>
                <w:lang w:val="en-GB"/>
              </w:rPr>
              <w:t>2</w:t>
            </w:r>
            <w:r>
              <w:rPr>
                <w:rFonts w:hint="eastAsia"/>
                <w:bCs/>
                <w:color w:val="000000"/>
                <w:sz w:val="21"/>
                <w:szCs w:val="21"/>
                <w:lang w:val="en-GB" w:eastAsia="en-GB"/>
              </w:rPr>
              <w:t>0</w:t>
            </w:r>
            <w:r>
              <w:rPr>
                <w:rFonts w:hint="eastAsia"/>
                <w:bCs/>
                <w:color w:val="000000"/>
                <w:sz w:val="21"/>
                <w:szCs w:val="21"/>
                <w:lang w:val="en-GB"/>
              </w:rPr>
              <w:t>Z</w:t>
            </w:r>
            <w:r>
              <w:rPr>
                <w:bCs/>
                <w:color w:val="000000"/>
                <w:sz w:val="21"/>
                <w:szCs w:val="21"/>
                <w:lang w:val="en-GB" w:eastAsia="en-GB"/>
              </w:rPr>
              <w:t xml:space="preserve"> </w:t>
            </w:r>
          </w:p>
          <w:p w:rsidR="00CA7A5A" w:rsidRDefault="00CA7A5A" w:rsidP="007B632C">
            <w:pPr>
              <w:spacing w:line="280" w:lineRule="exact"/>
              <w:jc w:val="center"/>
              <w:rPr>
                <w:bCs/>
                <w:color w:val="000000"/>
                <w:sz w:val="21"/>
                <w:szCs w:val="21"/>
                <w:lang w:val="en-GB" w:eastAsia="en-GB"/>
              </w:rPr>
            </w:pPr>
            <w:r>
              <w:rPr>
                <w:bCs/>
                <w:color w:val="000000"/>
                <w:sz w:val="21"/>
                <w:szCs w:val="21"/>
                <w:lang w:val="en-GB" w:eastAsia="en-GB"/>
              </w:rPr>
              <w:t>-220A</w:t>
            </w:r>
          </w:p>
        </w:tc>
      </w:tr>
      <w:tr w:rsidR="00CA7A5A" w:rsidTr="001D6800">
        <w:trPr>
          <w:cantSplit/>
          <w:trHeight w:val="364"/>
        </w:trPr>
        <w:tc>
          <w:tcPr>
            <w:tcW w:w="2689" w:type="dxa"/>
            <w:gridSpan w:val="3"/>
            <w:shd w:val="clear" w:color="auto" w:fill="F5FAE4"/>
            <w:vAlign w:val="center"/>
          </w:tcPr>
          <w:p w:rsidR="00CA7A5A" w:rsidRDefault="00CA7A5A" w:rsidP="007B632C">
            <w:pPr>
              <w:spacing w:line="280" w:lineRule="exact"/>
              <w:rPr>
                <w:rFonts w:ascii="Arial" w:hAnsi="Arial" w:cs="Arial"/>
                <w:bCs/>
                <w:color w:val="000000"/>
                <w:sz w:val="21"/>
                <w:szCs w:val="21"/>
              </w:rPr>
            </w:pPr>
            <w:r>
              <w:rPr>
                <w:rFonts w:ascii="Arial" w:hAnsi="Arial" w:cs="Arial"/>
                <w:sz w:val="21"/>
                <w:szCs w:val="21"/>
              </w:rPr>
              <w:t xml:space="preserve">Output </w:t>
            </w:r>
            <w:proofErr w:type="spellStart"/>
            <w:r>
              <w:rPr>
                <w:rFonts w:ascii="Arial" w:hAnsi="Arial" w:cs="Arial"/>
                <w:sz w:val="21"/>
                <w:szCs w:val="21"/>
              </w:rPr>
              <w:t>current</w:t>
            </w:r>
            <w:r>
              <w:rPr>
                <w:rFonts w:ascii="Arial" w:hAnsi="Arial" w:cs="Arial"/>
                <w:sz w:val="21"/>
                <w:szCs w:val="21"/>
              </w:rPr>
              <w:t>（</w:t>
            </w:r>
            <w:r>
              <w:rPr>
                <w:rFonts w:ascii="Arial" w:hAnsi="Arial" w:cs="Arial"/>
                <w:sz w:val="21"/>
                <w:szCs w:val="21"/>
              </w:rPr>
              <w:t>A</w:t>
            </w:r>
            <w:proofErr w:type="spellEnd"/>
            <w:r>
              <w:rPr>
                <w:rFonts w:ascii="Arial" w:hAnsi="Arial" w:cs="Arial"/>
                <w:sz w:val="21"/>
                <w:szCs w:val="21"/>
              </w:rPr>
              <w:t>）</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 xml:space="preserve">   20</w:t>
            </w:r>
          </w:p>
        </w:tc>
      </w:tr>
      <w:tr w:rsidR="00CA7A5A" w:rsidTr="001D6800">
        <w:trPr>
          <w:cantSplit/>
          <w:trHeight w:val="390"/>
        </w:trPr>
        <w:tc>
          <w:tcPr>
            <w:tcW w:w="2689" w:type="dxa"/>
            <w:gridSpan w:val="3"/>
            <w:shd w:val="clear" w:color="auto" w:fill="F5FAE4"/>
          </w:tcPr>
          <w:p w:rsidR="00CA7A5A" w:rsidRDefault="00CA7A5A" w:rsidP="007B632C">
            <w:pPr>
              <w:spacing w:line="280" w:lineRule="exact"/>
              <w:rPr>
                <w:rFonts w:ascii="Arial" w:hAnsi="Arial" w:cs="Arial"/>
                <w:bCs/>
                <w:color w:val="000000"/>
                <w:sz w:val="21"/>
                <w:szCs w:val="21"/>
              </w:rPr>
            </w:pPr>
            <w:proofErr w:type="spellStart"/>
            <w:r>
              <w:rPr>
                <w:rFonts w:ascii="Arial" w:hAnsi="Arial" w:cs="Arial"/>
                <w:sz w:val="21"/>
                <w:szCs w:val="21"/>
              </w:rPr>
              <w:t>Power</w:t>
            </w:r>
            <w:r>
              <w:rPr>
                <w:rFonts w:ascii="Arial" w:hAnsi="Arial" w:cs="Arial"/>
                <w:sz w:val="21"/>
                <w:szCs w:val="21"/>
              </w:rPr>
              <w:t>（</w:t>
            </w:r>
            <w:r>
              <w:rPr>
                <w:rFonts w:ascii="Arial" w:hAnsi="Arial" w:cs="Arial"/>
                <w:sz w:val="21"/>
                <w:szCs w:val="21"/>
              </w:rPr>
              <w:t>KW</w:t>
            </w:r>
            <w:proofErr w:type="spellEnd"/>
            <w:r>
              <w:rPr>
                <w:rFonts w:ascii="Arial" w:hAnsi="Arial" w:cs="Arial"/>
                <w:sz w:val="21"/>
                <w:szCs w:val="21"/>
              </w:rPr>
              <w:t>）</w:t>
            </w:r>
          </w:p>
        </w:tc>
        <w:tc>
          <w:tcPr>
            <w:tcW w:w="6449" w:type="dxa"/>
            <w:shd w:val="clear" w:color="auto" w:fill="E9F1F4" w:themeFill="accent3" w:themeFillTint="33"/>
          </w:tcPr>
          <w:p w:rsidR="00CA7A5A" w:rsidRDefault="00CA7A5A" w:rsidP="007B632C">
            <w:pPr>
              <w:spacing w:line="280" w:lineRule="exact"/>
              <w:jc w:val="center"/>
              <w:rPr>
                <w:color w:val="000000"/>
                <w:sz w:val="21"/>
                <w:szCs w:val="21"/>
              </w:rPr>
            </w:pPr>
            <w:r>
              <w:rPr>
                <w:rFonts w:hint="eastAsia"/>
                <w:color w:val="000000"/>
                <w:sz w:val="21"/>
                <w:szCs w:val="21"/>
              </w:rPr>
              <w:t xml:space="preserve">   6.0</w:t>
            </w:r>
          </w:p>
        </w:tc>
      </w:tr>
      <w:tr w:rsidR="00CA7A5A" w:rsidTr="001D6800">
        <w:trPr>
          <w:cantSplit/>
          <w:trHeight w:val="366"/>
        </w:trPr>
        <w:tc>
          <w:tcPr>
            <w:tcW w:w="1301" w:type="dxa"/>
            <w:vMerge w:val="restart"/>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Input voltage</w:t>
            </w:r>
          </w:p>
          <w:p w:rsidR="00CA7A5A" w:rsidRDefault="00CA7A5A" w:rsidP="007B632C">
            <w:pPr>
              <w:spacing w:line="280" w:lineRule="exact"/>
              <w:rPr>
                <w:rFonts w:ascii="Arial" w:hAnsi="Arial" w:cs="Arial"/>
                <w:color w:val="000000"/>
                <w:sz w:val="21"/>
                <w:szCs w:val="21"/>
              </w:rPr>
            </w:pPr>
            <w:proofErr w:type="spellStart"/>
            <w:r>
              <w:rPr>
                <w:rFonts w:ascii="Arial" w:hAnsi="Arial" w:cs="Arial"/>
                <w:sz w:val="21"/>
                <w:szCs w:val="21"/>
              </w:rPr>
              <w:t>range</w:t>
            </w:r>
            <w:r>
              <w:rPr>
                <w:rFonts w:ascii="Arial" w:hAnsi="Arial" w:cs="Arial"/>
                <w:sz w:val="21"/>
                <w:szCs w:val="21"/>
              </w:rPr>
              <w:t>（</w:t>
            </w:r>
            <w:r>
              <w:rPr>
                <w:rFonts w:ascii="Arial" w:hAnsi="Arial" w:cs="Arial"/>
                <w:sz w:val="21"/>
                <w:szCs w:val="21"/>
              </w:rPr>
              <w:t>VAC</w:t>
            </w:r>
            <w:proofErr w:type="spellEnd"/>
            <w:r>
              <w:rPr>
                <w:rFonts w:ascii="Arial" w:hAnsi="Arial" w:cs="Arial"/>
                <w:sz w:val="21"/>
                <w:szCs w:val="21"/>
              </w:rPr>
              <w:t>）</w:t>
            </w:r>
          </w:p>
        </w:tc>
        <w:tc>
          <w:tcPr>
            <w:tcW w:w="1388" w:type="dxa"/>
            <w:gridSpan w:val="2"/>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187</w:t>
            </w:r>
          </w:p>
        </w:tc>
      </w:tr>
      <w:tr w:rsidR="00CA7A5A" w:rsidTr="001D6800">
        <w:trPr>
          <w:cantSplit/>
          <w:trHeight w:val="379"/>
        </w:trPr>
        <w:tc>
          <w:tcPr>
            <w:tcW w:w="1301" w:type="dxa"/>
            <w:vMerge/>
            <w:shd w:val="clear" w:color="auto" w:fill="F5FAE4"/>
            <w:vAlign w:val="center"/>
          </w:tcPr>
          <w:p w:rsidR="00CA7A5A" w:rsidRDefault="00CA7A5A" w:rsidP="007B632C"/>
        </w:tc>
        <w:tc>
          <w:tcPr>
            <w:tcW w:w="1388" w:type="dxa"/>
            <w:gridSpan w:val="2"/>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220</w:t>
            </w:r>
          </w:p>
        </w:tc>
      </w:tr>
      <w:tr w:rsidR="00CA7A5A" w:rsidTr="001D6800">
        <w:trPr>
          <w:cantSplit/>
          <w:trHeight w:val="338"/>
        </w:trPr>
        <w:tc>
          <w:tcPr>
            <w:tcW w:w="1301" w:type="dxa"/>
            <w:vMerge/>
            <w:shd w:val="clear" w:color="auto" w:fill="F5FAE4"/>
            <w:vAlign w:val="center"/>
          </w:tcPr>
          <w:p w:rsidR="00CA7A5A" w:rsidRDefault="00CA7A5A" w:rsidP="007B632C"/>
        </w:tc>
        <w:tc>
          <w:tcPr>
            <w:tcW w:w="1388" w:type="dxa"/>
            <w:gridSpan w:val="2"/>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253</w:t>
            </w:r>
          </w:p>
        </w:tc>
      </w:tr>
      <w:tr w:rsidR="00CA7A5A" w:rsidTr="001D6800">
        <w:trPr>
          <w:cantSplit/>
          <w:trHeight w:val="396"/>
        </w:trPr>
        <w:tc>
          <w:tcPr>
            <w:tcW w:w="1301" w:type="dxa"/>
            <w:vMerge w:val="restart"/>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Output</w:t>
            </w:r>
          </w:p>
          <w:p w:rsidR="00CA7A5A" w:rsidRDefault="00CA7A5A" w:rsidP="007B632C">
            <w:pPr>
              <w:spacing w:line="280" w:lineRule="exact"/>
              <w:rPr>
                <w:rFonts w:ascii="Arial" w:hAnsi="Arial" w:cs="Arial"/>
                <w:sz w:val="21"/>
                <w:szCs w:val="21"/>
              </w:rPr>
            </w:pPr>
            <w:r>
              <w:rPr>
                <w:rFonts w:ascii="Arial" w:hAnsi="Arial" w:cs="Arial"/>
                <w:sz w:val="21"/>
                <w:szCs w:val="21"/>
              </w:rPr>
              <w:t>Adjustable</w:t>
            </w:r>
          </w:p>
          <w:p w:rsidR="00CA7A5A" w:rsidRDefault="00CA7A5A" w:rsidP="007B632C">
            <w:pPr>
              <w:spacing w:line="280" w:lineRule="exact"/>
              <w:rPr>
                <w:rFonts w:ascii="Arial" w:hAnsi="Arial" w:cs="Arial"/>
                <w:sz w:val="21"/>
                <w:szCs w:val="21"/>
              </w:rPr>
            </w:pPr>
            <w:r>
              <w:rPr>
                <w:rFonts w:ascii="Arial" w:hAnsi="Arial" w:cs="Arial"/>
                <w:sz w:val="21"/>
                <w:szCs w:val="21"/>
              </w:rPr>
              <w:t>Voltage</w:t>
            </w:r>
          </w:p>
          <w:p w:rsidR="00CA7A5A" w:rsidRDefault="00CA7A5A" w:rsidP="007B632C">
            <w:pPr>
              <w:spacing w:line="280" w:lineRule="exact"/>
              <w:rPr>
                <w:rFonts w:ascii="Arial" w:hAnsi="Arial" w:cs="Arial"/>
                <w:sz w:val="21"/>
                <w:szCs w:val="21"/>
              </w:rPr>
            </w:pPr>
            <w:proofErr w:type="spellStart"/>
            <w:r>
              <w:rPr>
                <w:rFonts w:ascii="Arial" w:hAnsi="Arial" w:cs="Arial"/>
                <w:sz w:val="21"/>
                <w:szCs w:val="21"/>
              </w:rPr>
              <w:t>rang</w:t>
            </w:r>
            <w:r>
              <w:rPr>
                <w:rFonts w:ascii="Arial" w:hAnsi="Arial" w:cs="Arial"/>
                <w:sz w:val="21"/>
                <w:szCs w:val="21"/>
              </w:rPr>
              <w:t>（</w:t>
            </w:r>
            <w:r>
              <w:rPr>
                <w:rFonts w:ascii="Arial" w:hAnsi="Arial" w:cs="Arial"/>
                <w:sz w:val="21"/>
                <w:szCs w:val="21"/>
              </w:rPr>
              <w:t>VDC</w:t>
            </w:r>
            <w:proofErr w:type="spellEnd"/>
            <w:r>
              <w:rPr>
                <w:rFonts w:ascii="Arial" w:hAnsi="Arial" w:cs="Arial"/>
                <w:sz w:val="21"/>
                <w:szCs w:val="21"/>
              </w:rPr>
              <w:t>）</w:t>
            </w:r>
          </w:p>
        </w:tc>
        <w:tc>
          <w:tcPr>
            <w:tcW w:w="1388" w:type="dxa"/>
            <w:gridSpan w:val="2"/>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190</w:t>
            </w:r>
          </w:p>
        </w:tc>
      </w:tr>
      <w:tr w:rsidR="00CA7A5A" w:rsidTr="001D6800">
        <w:trPr>
          <w:cantSplit/>
          <w:trHeight w:val="370"/>
        </w:trPr>
        <w:tc>
          <w:tcPr>
            <w:tcW w:w="1301" w:type="dxa"/>
            <w:vMerge/>
            <w:shd w:val="clear" w:color="auto" w:fill="F5FAE4"/>
            <w:vAlign w:val="center"/>
          </w:tcPr>
          <w:p w:rsidR="00CA7A5A" w:rsidRDefault="00CA7A5A" w:rsidP="007B632C"/>
        </w:tc>
        <w:tc>
          <w:tcPr>
            <w:tcW w:w="1388" w:type="dxa"/>
            <w:gridSpan w:val="2"/>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220</w:t>
            </w:r>
          </w:p>
        </w:tc>
      </w:tr>
      <w:tr w:rsidR="00CA7A5A" w:rsidTr="001D6800">
        <w:trPr>
          <w:cantSplit/>
          <w:trHeight w:val="375"/>
        </w:trPr>
        <w:tc>
          <w:tcPr>
            <w:tcW w:w="1301" w:type="dxa"/>
            <w:vMerge/>
            <w:shd w:val="clear" w:color="auto" w:fill="F5FAE4"/>
            <w:vAlign w:val="center"/>
          </w:tcPr>
          <w:p w:rsidR="00CA7A5A" w:rsidRDefault="00CA7A5A" w:rsidP="007B632C"/>
        </w:tc>
        <w:tc>
          <w:tcPr>
            <w:tcW w:w="1388" w:type="dxa"/>
            <w:gridSpan w:val="2"/>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tcPr>
          <w:p w:rsidR="00CA7A5A" w:rsidRDefault="00CA7A5A" w:rsidP="007B632C">
            <w:pPr>
              <w:spacing w:line="280" w:lineRule="exact"/>
              <w:jc w:val="center"/>
              <w:rPr>
                <w:color w:val="000000"/>
                <w:sz w:val="21"/>
                <w:szCs w:val="21"/>
              </w:rPr>
            </w:pPr>
            <w:r>
              <w:rPr>
                <w:rFonts w:hint="eastAsia"/>
                <w:color w:val="000000"/>
                <w:sz w:val="21"/>
                <w:szCs w:val="21"/>
              </w:rPr>
              <w:t>300</w:t>
            </w:r>
          </w:p>
        </w:tc>
      </w:tr>
      <w:tr w:rsidR="00CA7A5A" w:rsidTr="001D6800">
        <w:trPr>
          <w:cantSplit/>
          <w:trHeight w:val="331"/>
        </w:trPr>
        <w:tc>
          <w:tcPr>
            <w:tcW w:w="2689" w:type="dxa"/>
            <w:gridSpan w:val="3"/>
            <w:tcBorders>
              <w:bottom w:val="single" w:sz="4" w:space="0" w:color="auto"/>
            </w:tcBorders>
            <w:shd w:val="clear" w:color="auto" w:fill="F5FAE4"/>
            <w:vAlign w:val="center"/>
          </w:tcPr>
          <w:p w:rsidR="00CA7A5A" w:rsidRDefault="00CA7A5A" w:rsidP="007B632C">
            <w:pPr>
              <w:spacing w:line="280" w:lineRule="exact"/>
              <w:rPr>
                <w:rFonts w:ascii="Arial" w:hAnsi="Arial" w:cs="Arial"/>
                <w:bCs/>
                <w:color w:val="000000"/>
                <w:sz w:val="21"/>
                <w:szCs w:val="21"/>
                <w:vertAlign w:val="superscript"/>
              </w:rPr>
            </w:pPr>
            <w:r>
              <w:rPr>
                <w:rFonts w:ascii="Arial" w:hAnsi="Arial" w:cs="Arial"/>
                <w:bCs/>
                <w:color w:val="000000"/>
                <w:sz w:val="21"/>
                <w:szCs w:val="21"/>
              </w:rPr>
              <w:t>voltage stabilization</w:t>
            </w:r>
          </w:p>
        </w:tc>
        <w:tc>
          <w:tcPr>
            <w:tcW w:w="6449" w:type="dxa"/>
            <w:tcBorders>
              <w:bottom w:val="single" w:sz="4" w:space="0" w:color="auto"/>
            </w:tcBorders>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ascii="SimSun" w:hint="eastAsia"/>
                <w:color w:val="000000"/>
                <w:sz w:val="21"/>
                <w:szCs w:val="21"/>
              </w:rPr>
              <w:t>±</w:t>
            </w:r>
            <w:r>
              <w:rPr>
                <w:rFonts w:hint="eastAsia"/>
                <w:color w:val="000000"/>
                <w:sz w:val="21"/>
                <w:szCs w:val="21"/>
              </w:rPr>
              <w:t>0.5%</w:t>
            </w:r>
          </w:p>
        </w:tc>
      </w:tr>
      <w:tr w:rsidR="00CA7A5A" w:rsidTr="001D6800">
        <w:trPr>
          <w:trHeight w:val="368"/>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 xml:space="preserve">POWER FACTOR </w:t>
            </w:r>
          </w:p>
        </w:tc>
        <w:tc>
          <w:tcPr>
            <w:tcW w:w="6449" w:type="dxa"/>
            <w:shd w:val="clear" w:color="auto" w:fill="E9F1F4" w:themeFill="accent3" w:themeFillTint="33"/>
            <w:vAlign w:val="center"/>
          </w:tcPr>
          <w:p w:rsidR="00CA7A5A" w:rsidRDefault="00CA7A5A" w:rsidP="007B632C">
            <w:pPr>
              <w:spacing w:line="280" w:lineRule="exact"/>
              <w:jc w:val="center"/>
              <w:rPr>
                <w:rFonts w:ascii="SimSun"/>
                <w:color w:val="000000"/>
                <w:sz w:val="21"/>
                <w:szCs w:val="21"/>
              </w:rPr>
            </w:pPr>
            <w:r>
              <w:rPr>
                <w:rFonts w:ascii="SimSun" w:hint="eastAsia"/>
                <w:color w:val="000000"/>
                <w:sz w:val="21"/>
                <w:szCs w:val="21"/>
              </w:rPr>
              <w:t>0.99(WITH APFC)</w:t>
            </w:r>
          </w:p>
        </w:tc>
      </w:tr>
      <w:tr w:rsidR="00CA7A5A" w:rsidTr="001D6800">
        <w:trPr>
          <w:cantSplit/>
          <w:trHeight w:val="368"/>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THD(CURRENT)</w:t>
            </w:r>
          </w:p>
        </w:tc>
        <w:tc>
          <w:tcPr>
            <w:tcW w:w="6449" w:type="dxa"/>
            <w:shd w:val="clear" w:color="auto" w:fill="E9F1F4" w:themeFill="accent3" w:themeFillTint="33"/>
            <w:vAlign w:val="center"/>
          </w:tcPr>
          <w:p w:rsidR="00CA7A5A" w:rsidRDefault="00CA7A5A" w:rsidP="007B632C">
            <w:pPr>
              <w:spacing w:line="280" w:lineRule="exact"/>
              <w:jc w:val="center"/>
              <w:rPr>
                <w:rFonts w:ascii="SimSun"/>
                <w:color w:val="000000"/>
                <w:sz w:val="21"/>
                <w:szCs w:val="21"/>
              </w:rPr>
            </w:pPr>
            <w:r>
              <w:rPr>
                <w:rFonts w:ascii="SimSun" w:hAnsi="SimSun" w:hint="eastAsia"/>
                <w:color w:val="000000"/>
                <w:sz w:val="21"/>
                <w:szCs w:val="21"/>
              </w:rPr>
              <w:t>≤</w:t>
            </w:r>
            <w:r>
              <w:rPr>
                <w:rFonts w:ascii="SimSun" w:hint="eastAsia"/>
                <w:color w:val="000000"/>
                <w:sz w:val="21"/>
                <w:szCs w:val="21"/>
              </w:rPr>
              <w:t>5%</w:t>
            </w:r>
          </w:p>
        </w:tc>
      </w:tr>
      <w:tr w:rsidR="00CA7A5A" w:rsidTr="001D6800">
        <w:trPr>
          <w:cantSplit/>
          <w:trHeight w:val="368"/>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 xml:space="preserve">Charger </w:t>
            </w:r>
            <w:proofErr w:type="spellStart"/>
            <w:r>
              <w:rPr>
                <w:rFonts w:ascii="Arial" w:hAnsi="Arial" w:cs="Arial"/>
                <w:sz w:val="21"/>
                <w:szCs w:val="21"/>
              </w:rPr>
              <w:t>efficiency</w:t>
            </w:r>
            <w:r>
              <w:rPr>
                <w:rFonts w:ascii="Arial" w:hAnsi="Arial" w:cs="Arial"/>
                <w:sz w:val="21"/>
                <w:szCs w:val="21"/>
              </w:rPr>
              <w:t>（</w:t>
            </w:r>
            <w:r>
              <w:rPr>
                <w:rFonts w:ascii="Arial" w:hAnsi="Arial" w:cs="Arial"/>
                <w:sz w:val="21"/>
                <w:szCs w:val="21"/>
              </w:rPr>
              <w:t>efficiency</w:t>
            </w:r>
            <w:proofErr w:type="spellEnd"/>
            <w:r>
              <w:rPr>
                <w:rFonts w:ascii="Arial" w:hAnsi="Arial" w:cs="Arial" w:hint="eastAsia"/>
                <w:sz w:val="21"/>
                <w:szCs w:val="21"/>
              </w:rPr>
              <w:t>）</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ascii="SimSun" w:hint="eastAsia"/>
                <w:color w:val="000000"/>
                <w:sz w:val="21"/>
                <w:szCs w:val="21"/>
              </w:rPr>
              <w:t>≥</w:t>
            </w:r>
            <w:r>
              <w:rPr>
                <w:rFonts w:hint="eastAsia"/>
                <w:color w:val="000000"/>
                <w:sz w:val="21"/>
                <w:szCs w:val="21"/>
              </w:rPr>
              <w:t>94%</w:t>
            </w:r>
          </w:p>
        </w:tc>
      </w:tr>
      <w:tr w:rsidR="00CA7A5A" w:rsidTr="001D6800">
        <w:trPr>
          <w:cantSplit/>
          <w:trHeight w:val="371"/>
        </w:trPr>
        <w:tc>
          <w:tcPr>
            <w:tcW w:w="2689" w:type="dxa"/>
            <w:gridSpan w:val="3"/>
            <w:shd w:val="clear" w:color="auto" w:fill="F5FAE4"/>
            <w:vAlign w:val="center"/>
          </w:tcPr>
          <w:p w:rsidR="00CA7A5A" w:rsidRDefault="00CA7A5A" w:rsidP="007B632C">
            <w:pPr>
              <w:spacing w:line="280" w:lineRule="exact"/>
              <w:rPr>
                <w:rFonts w:ascii="Arial" w:hAnsi="Arial" w:cs="Arial"/>
                <w:color w:val="000000"/>
                <w:sz w:val="21"/>
                <w:szCs w:val="21"/>
              </w:rPr>
            </w:pPr>
            <w:r>
              <w:rPr>
                <w:rFonts w:ascii="Arial" w:hAnsi="Arial" w:cs="Arial"/>
                <w:sz w:val="21"/>
                <w:szCs w:val="21"/>
              </w:rPr>
              <w:t xml:space="preserve">Audible Noise </w:t>
            </w:r>
            <w:proofErr w:type="spellStart"/>
            <w:r>
              <w:rPr>
                <w:rFonts w:ascii="Arial" w:hAnsi="Arial" w:cs="Arial"/>
                <w:sz w:val="21"/>
                <w:szCs w:val="21"/>
              </w:rPr>
              <w:t>max</w:t>
            </w:r>
            <w:r>
              <w:rPr>
                <w:rFonts w:ascii="Arial" w:hAnsi="Arial" w:cs="Arial"/>
                <w:sz w:val="21"/>
                <w:szCs w:val="21"/>
              </w:rPr>
              <w:t>（</w:t>
            </w:r>
            <w:r>
              <w:rPr>
                <w:rFonts w:ascii="Arial" w:hAnsi="Arial" w:cs="Arial"/>
                <w:sz w:val="21"/>
                <w:szCs w:val="21"/>
              </w:rPr>
              <w:t>dB</w:t>
            </w:r>
            <w:proofErr w:type="spellEnd"/>
            <w:r>
              <w:rPr>
                <w:rFonts w:ascii="Arial" w:hAnsi="Arial" w:cs="Arial"/>
                <w:sz w:val="21"/>
                <w:szCs w:val="21"/>
              </w:rPr>
              <w:t>）</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50</w:t>
            </w:r>
          </w:p>
        </w:tc>
      </w:tr>
      <w:tr w:rsidR="00CA7A5A" w:rsidTr="001D6800">
        <w:trPr>
          <w:cantSplit/>
          <w:trHeight w:val="360"/>
        </w:trPr>
        <w:tc>
          <w:tcPr>
            <w:tcW w:w="1526" w:type="dxa"/>
            <w:gridSpan w:val="2"/>
            <w:vMerge w:val="restart"/>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Storage 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ascii="SimSun" w:hint="eastAsia"/>
                <w:color w:val="000000"/>
                <w:sz w:val="21"/>
                <w:szCs w:val="21"/>
              </w:rPr>
              <w:t>-40</w:t>
            </w:r>
          </w:p>
        </w:tc>
      </w:tr>
      <w:tr w:rsidR="00CA7A5A" w:rsidTr="001D6800">
        <w:trPr>
          <w:cantSplit/>
          <w:trHeight w:val="345"/>
        </w:trPr>
        <w:tc>
          <w:tcPr>
            <w:tcW w:w="1526" w:type="dxa"/>
            <w:gridSpan w:val="2"/>
            <w:vMerge/>
            <w:shd w:val="clear" w:color="auto" w:fill="F5FAE4"/>
            <w:vAlign w:val="center"/>
          </w:tcPr>
          <w:p w:rsidR="00CA7A5A" w:rsidRDefault="00CA7A5A" w:rsidP="007B632C"/>
        </w:tc>
        <w:tc>
          <w:tcPr>
            <w:tcW w:w="1163" w:type="dxa"/>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25</w:t>
            </w:r>
          </w:p>
        </w:tc>
      </w:tr>
      <w:tr w:rsidR="00CA7A5A" w:rsidTr="001D6800">
        <w:trPr>
          <w:cantSplit/>
          <w:trHeight w:val="405"/>
        </w:trPr>
        <w:tc>
          <w:tcPr>
            <w:tcW w:w="1526" w:type="dxa"/>
            <w:gridSpan w:val="2"/>
            <w:vMerge/>
            <w:shd w:val="clear" w:color="auto" w:fill="F5FAE4"/>
            <w:vAlign w:val="center"/>
          </w:tcPr>
          <w:p w:rsidR="00CA7A5A" w:rsidRDefault="00CA7A5A" w:rsidP="007B632C"/>
        </w:tc>
        <w:tc>
          <w:tcPr>
            <w:tcW w:w="1163" w:type="dxa"/>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60</w:t>
            </w:r>
          </w:p>
        </w:tc>
      </w:tr>
      <w:tr w:rsidR="00CA7A5A" w:rsidTr="001D6800">
        <w:trPr>
          <w:cantSplit/>
          <w:trHeight w:val="360"/>
        </w:trPr>
        <w:tc>
          <w:tcPr>
            <w:tcW w:w="1526" w:type="dxa"/>
            <w:gridSpan w:val="2"/>
            <w:vMerge w:val="restart"/>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Working</w:t>
            </w:r>
          </w:p>
          <w:p w:rsidR="00CA7A5A" w:rsidRDefault="00CA7A5A" w:rsidP="007B632C">
            <w:pPr>
              <w:spacing w:line="280" w:lineRule="exact"/>
              <w:rPr>
                <w:rFonts w:ascii="Arial" w:hAnsi="Arial" w:cs="Arial"/>
                <w:sz w:val="21"/>
                <w:szCs w:val="21"/>
              </w:rPr>
            </w:pPr>
            <w:r>
              <w:rPr>
                <w:rFonts w:ascii="Arial" w:hAnsi="Arial" w:cs="Arial"/>
                <w:sz w:val="21"/>
                <w:szCs w:val="21"/>
              </w:rPr>
              <w:t>Conditions</w:t>
            </w:r>
          </w:p>
          <w:p w:rsidR="00CA7A5A" w:rsidRDefault="00CA7A5A" w:rsidP="007B632C">
            <w:pPr>
              <w:spacing w:line="280" w:lineRule="exact"/>
              <w:rPr>
                <w:rFonts w:ascii="Arial" w:hAnsi="Arial" w:cs="Arial"/>
                <w:sz w:val="21"/>
                <w:szCs w:val="21"/>
              </w:rPr>
            </w:pPr>
            <w:r>
              <w:rPr>
                <w:rFonts w:ascii="Arial" w:hAnsi="Arial" w:cs="Arial"/>
                <w:sz w:val="21"/>
                <w:szCs w:val="21"/>
              </w:rPr>
              <w:t>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CA7A5A" w:rsidRDefault="00CA7A5A" w:rsidP="007B632C">
            <w:pPr>
              <w:spacing w:line="280" w:lineRule="exact"/>
              <w:jc w:val="center"/>
              <w:rPr>
                <w:rFonts w:ascii="Arial" w:hAnsi="Arial" w:cs="Arial"/>
                <w:sz w:val="21"/>
                <w:szCs w:val="21"/>
              </w:rPr>
            </w:pPr>
            <w:r>
              <w:rPr>
                <w:rFonts w:ascii="Arial" w:hAnsi="Arial" w:cs="Arial" w:hint="eastAsia"/>
                <w:sz w:val="21"/>
                <w:szCs w:val="21"/>
              </w:rPr>
              <w:t>-10</w:t>
            </w:r>
          </w:p>
        </w:tc>
      </w:tr>
      <w:tr w:rsidR="00CA7A5A" w:rsidTr="001D6800">
        <w:trPr>
          <w:cantSplit/>
          <w:trHeight w:val="345"/>
        </w:trPr>
        <w:tc>
          <w:tcPr>
            <w:tcW w:w="1526" w:type="dxa"/>
            <w:gridSpan w:val="2"/>
            <w:vMerge/>
            <w:shd w:val="clear" w:color="auto" w:fill="F5FAE4"/>
            <w:vAlign w:val="center"/>
          </w:tcPr>
          <w:p w:rsidR="00CA7A5A" w:rsidRDefault="00CA7A5A" w:rsidP="007B632C"/>
        </w:tc>
        <w:tc>
          <w:tcPr>
            <w:tcW w:w="1163" w:type="dxa"/>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25</w:t>
            </w:r>
          </w:p>
        </w:tc>
      </w:tr>
      <w:tr w:rsidR="00CA7A5A" w:rsidTr="001D6800">
        <w:trPr>
          <w:cantSplit/>
          <w:trHeight w:val="345"/>
        </w:trPr>
        <w:tc>
          <w:tcPr>
            <w:tcW w:w="1526" w:type="dxa"/>
            <w:gridSpan w:val="2"/>
            <w:vMerge/>
            <w:shd w:val="clear" w:color="auto" w:fill="F5FAE4"/>
            <w:vAlign w:val="center"/>
          </w:tcPr>
          <w:p w:rsidR="00CA7A5A" w:rsidRDefault="00CA7A5A" w:rsidP="007B632C"/>
        </w:tc>
        <w:tc>
          <w:tcPr>
            <w:tcW w:w="1163" w:type="dxa"/>
            <w:shd w:val="clear" w:color="auto" w:fill="F5FAE4"/>
            <w:vAlign w:val="center"/>
          </w:tcPr>
          <w:p w:rsidR="00CA7A5A" w:rsidRDefault="00CA7A5A" w:rsidP="007B632C">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CA7A5A" w:rsidRDefault="00CA7A5A" w:rsidP="007B632C">
            <w:pPr>
              <w:spacing w:line="280" w:lineRule="exact"/>
              <w:jc w:val="center"/>
              <w:rPr>
                <w:color w:val="000000"/>
                <w:sz w:val="21"/>
                <w:szCs w:val="21"/>
              </w:rPr>
            </w:pPr>
            <w:r>
              <w:rPr>
                <w:rFonts w:hint="eastAsia"/>
                <w:color w:val="000000"/>
                <w:sz w:val="21"/>
                <w:szCs w:val="21"/>
              </w:rPr>
              <w:t>50</w:t>
            </w:r>
          </w:p>
        </w:tc>
      </w:tr>
      <w:tr w:rsidR="00CA7A5A" w:rsidTr="001D6800">
        <w:trPr>
          <w:cantSplit/>
          <w:trHeight w:val="340"/>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uneven current  in parallel operation</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&lt;</w:t>
            </w:r>
            <w:r>
              <w:rPr>
                <w:rFonts w:ascii="Arial" w:hAnsi="Arial" w:cs="Arial" w:hint="eastAsia"/>
                <w:sz w:val="21"/>
                <w:szCs w:val="21"/>
              </w:rPr>
              <w:t>±</w:t>
            </w:r>
            <w:r>
              <w:rPr>
                <w:rFonts w:ascii="Arial" w:hAnsi="Arial" w:cs="Arial" w:hint="eastAsia"/>
                <w:sz w:val="21"/>
                <w:szCs w:val="21"/>
              </w:rPr>
              <w:t>3%</w:t>
            </w:r>
          </w:p>
        </w:tc>
      </w:tr>
      <w:tr w:rsidR="00CA7A5A" w:rsidTr="001D6800">
        <w:trPr>
          <w:cantSplit/>
          <w:trHeight w:val="340"/>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Start delay (s)</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3S-8S</w:t>
            </w:r>
          </w:p>
        </w:tc>
      </w:tr>
      <w:tr w:rsidR="00CA7A5A" w:rsidTr="001D6800">
        <w:trPr>
          <w:cantSplit/>
          <w:trHeight w:val="355"/>
        </w:trPr>
        <w:tc>
          <w:tcPr>
            <w:tcW w:w="2689" w:type="dxa"/>
            <w:gridSpan w:val="3"/>
            <w:tcBorders>
              <w:bottom w:val="single" w:sz="4" w:space="0" w:color="auto"/>
            </w:tcBorders>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R</w:t>
            </w:r>
            <w:r>
              <w:rPr>
                <w:rFonts w:ascii="Arial" w:hAnsi="Arial" w:cs="Arial" w:hint="eastAsia"/>
                <w:sz w:val="21"/>
                <w:szCs w:val="21"/>
              </w:rPr>
              <w:t xml:space="preserve">ipple factor </w:t>
            </w:r>
          </w:p>
        </w:tc>
        <w:tc>
          <w:tcPr>
            <w:tcW w:w="6449" w:type="dxa"/>
            <w:tcBorders>
              <w:bottom w:val="single" w:sz="4" w:space="0" w:color="auto"/>
            </w:tcBorders>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w:t>
            </w:r>
            <w:r>
              <w:rPr>
                <w:rFonts w:ascii="Arial" w:hAnsi="Arial" w:cs="Arial" w:hint="eastAsia"/>
                <w:sz w:val="21"/>
                <w:szCs w:val="21"/>
              </w:rPr>
              <w:t>0.5%</w:t>
            </w:r>
          </w:p>
        </w:tc>
      </w:tr>
      <w:tr w:rsidR="00CA7A5A" w:rsidTr="001D6800">
        <w:trPr>
          <w:cantSplit/>
          <w:trHeight w:val="401"/>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L</w:t>
            </w:r>
            <w:r>
              <w:rPr>
                <w:rFonts w:ascii="Arial" w:hAnsi="Arial" w:cs="Arial" w:hint="eastAsia"/>
                <w:sz w:val="21"/>
                <w:szCs w:val="21"/>
              </w:rPr>
              <w:t xml:space="preserve">oad grade </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Continuous working with Grade I(100%) rating output current</w:t>
            </w:r>
          </w:p>
        </w:tc>
      </w:tr>
      <w:tr w:rsidR="00CA7A5A" w:rsidTr="001D6800">
        <w:trPr>
          <w:cantSplit/>
          <w:trHeight w:val="442"/>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sz w:val="21"/>
                <w:szCs w:val="21"/>
              </w:rPr>
              <w:t>A</w:t>
            </w:r>
            <w:r>
              <w:rPr>
                <w:rFonts w:ascii="Arial" w:hAnsi="Arial" w:cs="Arial" w:hint="eastAsia"/>
                <w:sz w:val="21"/>
                <w:szCs w:val="21"/>
              </w:rPr>
              <w:t>utomatic current limiting technology</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The output current cannot increase</w:t>
            </w:r>
            <w:r>
              <w:rPr>
                <w:rFonts w:ascii="Arial" w:hAnsi="Arial" w:cs="Arial"/>
                <w:sz w:val="21"/>
                <w:szCs w:val="21"/>
              </w:rPr>
              <w:t xml:space="preserve"> infinitely</w:t>
            </w:r>
            <w:r>
              <w:rPr>
                <w:rFonts w:ascii="Arial" w:hAnsi="Arial" w:cs="Arial" w:hint="eastAsia"/>
                <w:sz w:val="21"/>
                <w:szCs w:val="21"/>
              </w:rPr>
              <w:t>. When output current value is over than limited current value, there will be limited constant current output. The maximum output current value of each module is limited to the rated output.</w:t>
            </w:r>
          </w:p>
        </w:tc>
      </w:tr>
      <w:tr w:rsidR="00CA7A5A" w:rsidTr="001D6800">
        <w:trPr>
          <w:cantSplit/>
          <w:trHeight w:val="327"/>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Output overvoltage protection function</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After output overvoltage occurs(320</w:t>
            </w:r>
            <w:r>
              <w:rPr>
                <w:rFonts w:ascii="Arial" w:hAnsi="Arial" w:cs="Arial" w:hint="eastAsia"/>
                <w:sz w:val="21"/>
                <w:szCs w:val="21"/>
              </w:rPr>
              <w:t>±</w:t>
            </w:r>
            <w:r>
              <w:rPr>
                <w:rFonts w:ascii="Arial" w:hAnsi="Arial" w:cs="Arial" w:hint="eastAsia"/>
                <w:sz w:val="21"/>
                <w:szCs w:val="21"/>
              </w:rPr>
              <w:t>5VDC), the module locks up automatically</w:t>
            </w:r>
          </w:p>
        </w:tc>
      </w:tr>
      <w:tr w:rsidR="00CA7A5A" w:rsidTr="001D6800">
        <w:trPr>
          <w:cantSplit/>
          <w:trHeight w:val="217"/>
        </w:trPr>
        <w:tc>
          <w:tcPr>
            <w:tcW w:w="2689" w:type="dxa"/>
            <w:gridSpan w:val="3"/>
            <w:shd w:val="clear" w:color="auto" w:fill="F5FAE4"/>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 xml:space="preserve">output short circuit protection </w:t>
            </w:r>
          </w:p>
        </w:tc>
        <w:tc>
          <w:tcPr>
            <w:tcW w:w="6449" w:type="dxa"/>
            <w:shd w:val="clear" w:color="auto" w:fill="E9F1F4" w:themeFill="accent3" w:themeFillTint="33"/>
            <w:vAlign w:val="center"/>
          </w:tcPr>
          <w:p w:rsidR="00CA7A5A" w:rsidRDefault="00CA7A5A" w:rsidP="007B632C">
            <w:pPr>
              <w:spacing w:line="280" w:lineRule="exact"/>
              <w:rPr>
                <w:rFonts w:ascii="Arial" w:hAnsi="Arial" w:cs="Arial"/>
                <w:sz w:val="21"/>
                <w:szCs w:val="21"/>
              </w:rPr>
            </w:pPr>
            <w:r>
              <w:rPr>
                <w:rFonts w:ascii="Arial" w:hAnsi="Arial" w:cs="Arial" w:hint="eastAsia"/>
                <w:sz w:val="21"/>
                <w:szCs w:val="21"/>
              </w:rPr>
              <w:t xml:space="preserve">When the </w:t>
            </w:r>
            <w:proofErr w:type="gramStart"/>
            <w:r>
              <w:rPr>
                <w:rFonts w:ascii="Arial" w:hAnsi="Arial" w:cs="Arial" w:hint="eastAsia"/>
                <w:sz w:val="21"/>
                <w:szCs w:val="21"/>
              </w:rPr>
              <w:t>output current get</w:t>
            </w:r>
            <w:proofErr w:type="gramEnd"/>
            <w:r>
              <w:rPr>
                <w:rFonts w:ascii="Arial" w:hAnsi="Arial" w:cs="Arial" w:hint="eastAsia"/>
                <w:sz w:val="21"/>
                <w:szCs w:val="21"/>
              </w:rPr>
              <w:t xml:space="preserve"> short circuit, the module will protect itself from broken. After the faults get removed, it will restart working automatically.</w:t>
            </w:r>
          </w:p>
        </w:tc>
      </w:tr>
      <w:tr w:rsidR="00CA7A5A" w:rsidTr="001D6800">
        <w:trPr>
          <w:cantSplit/>
          <w:trHeight w:val="281"/>
        </w:trPr>
        <w:tc>
          <w:tcPr>
            <w:tcW w:w="9138" w:type="dxa"/>
            <w:gridSpan w:val="4"/>
            <w:shd w:val="clear" w:color="auto" w:fill="E9F1F4" w:themeFill="accent3" w:themeFillTint="33"/>
            <w:vAlign w:val="center"/>
          </w:tcPr>
          <w:p w:rsidR="00CA7A5A" w:rsidRDefault="00CA7A5A" w:rsidP="007B632C">
            <w:pPr>
              <w:spacing w:line="280" w:lineRule="exact"/>
              <w:rPr>
                <w:rFonts w:ascii="Arial" w:hAnsi="Arial" w:cs="Arial"/>
                <w:sz w:val="21"/>
                <w:szCs w:val="21"/>
              </w:rPr>
            </w:pPr>
            <w:proofErr w:type="spellStart"/>
            <w:r>
              <w:rPr>
                <w:rFonts w:ascii="Arial" w:hAnsi="Arial" w:cs="Arial"/>
                <w:sz w:val="21"/>
                <w:szCs w:val="21"/>
              </w:rPr>
              <w:t>Note</w:t>
            </w:r>
            <w:r>
              <w:rPr>
                <w:rFonts w:ascii="Arial" w:hAnsi="Arial" w:cs="Arial" w:hint="eastAsia"/>
                <w:sz w:val="21"/>
                <w:szCs w:val="21"/>
              </w:rPr>
              <w:t>：</w:t>
            </w:r>
            <w:r>
              <w:rPr>
                <w:rFonts w:ascii="Arial" w:hAnsi="Arial" w:cs="Arial"/>
                <w:sz w:val="21"/>
                <w:szCs w:val="21"/>
              </w:rPr>
              <w:t>The</w:t>
            </w:r>
            <w:proofErr w:type="spellEnd"/>
            <w:r>
              <w:rPr>
                <w:rFonts w:ascii="Arial" w:hAnsi="Arial" w:cs="Arial"/>
                <w:sz w:val="21"/>
                <w:szCs w:val="21"/>
              </w:rPr>
              <w:t xml:space="preserve"> constant</w:t>
            </w:r>
            <w:r>
              <w:rPr>
                <w:rFonts w:hint="eastAsia"/>
                <w:sz w:val="21"/>
                <w:szCs w:val="21"/>
              </w:rPr>
              <w:t xml:space="preserve"> Voltage Stabilization Tolerance</w:t>
            </w:r>
            <w:r>
              <w:rPr>
                <w:rFonts w:ascii="Arial" w:hAnsi="Arial" w:cs="Arial"/>
                <w:sz w:val="21"/>
                <w:szCs w:val="21"/>
              </w:rPr>
              <w:t xml:space="preserve"> does not contain the built-in isolating diode's influence</w:t>
            </w:r>
            <w:r>
              <w:rPr>
                <w:rFonts w:ascii="Arial" w:hAnsi="Arial" w:cs="Arial" w:hint="eastAsia"/>
                <w:sz w:val="21"/>
                <w:szCs w:val="21"/>
              </w:rPr>
              <w: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3744"/>
        <w:gridCol w:w="5616"/>
      </w:tblGrid>
      <w:tr w:rsidR="00B00B42" w:rsidTr="003F4DC8">
        <w:trPr>
          <w:trHeight w:val="6099"/>
        </w:trPr>
        <w:tc>
          <w:tcPr>
            <w:tcW w:w="5000" w:type="pct"/>
            <w:gridSpan w:val="2"/>
          </w:tcPr>
          <w:p w:rsidR="0056749F" w:rsidRPr="00E82A0A" w:rsidRDefault="001D6800" w:rsidP="00B00B42">
            <w:pPr>
              <w:pStyle w:val="Heading5"/>
              <w:rPr>
                <w:rFonts w:ascii="Arial Black" w:hAnsi="Arial Black"/>
                <w:color w:val="FFC000"/>
                <w:sz w:val="36"/>
                <w:szCs w:val="36"/>
              </w:rPr>
            </w:pPr>
            <w:r>
              <w:rPr>
                <w:rFonts w:ascii="Arial Black" w:hAnsi="Arial Black"/>
                <w:color w:val="FFC000"/>
                <w:sz w:val="36"/>
                <w:szCs w:val="36"/>
              </w:rPr>
              <w:lastRenderedPageBreak/>
              <w:t>110V Rectifier</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1"/>
              <w:gridCol w:w="225"/>
              <w:gridCol w:w="1163"/>
              <w:gridCol w:w="6449"/>
            </w:tblGrid>
            <w:tr w:rsidR="00E82A0A" w:rsidTr="003F4DC8">
              <w:trPr>
                <w:cantSplit/>
                <w:trHeight w:val="452"/>
              </w:trPr>
              <w:tc>
                <w:tcPr>
                  <w:tcW w:w="2689" w:type="dxa"/>
                  <w:gridSpan w:val="3"/>
                  <w:tcBorders>
                    <w:bottom w:val="single" w:sz="4" w:space="0" w:color="auto"/>
                    <w:tl2br w:val="single" w:sz="4" w:space="0" w:color="auto"/>
                  </w:tcBorders>
                  <w:shd w:val="clear" w:color="auto" w:fill="F5FAE4"/>
                  <w:vAlign w:val="center"/>
                </w:tcPr>
                <w:p w:rsidR="00E82A0A" w:rsidRDefault="00E82A0A" w:rsidP="00E82A0A">
                  <w:pPr>
                    <w:spacing w:line="280" w:lineRule="exact"/>
                    <w:jc w:val="center"/>
                    <w:rPr>
                      <w:rFonts w:ascii="Arial" w:hAnsi="Arial" w:cs="Arial"/>
                      <w:sz w:val="21"/>
                      <w:szCs w:val="21"/>
                    </w:rPr>
                  </w:pPr>
                  <w:r>
                    <w:rPr>
                      <w:rFonts w:ascii="Arial" w:hAnsi="Arial" w:cs="Arial" w:hint="eastAsia"/>
                      <w:sz w:val="21"/>
                      <w:szCs w:val="21"/>
                    </w:rPr>
                    <w:t xml:space="preserve">   </w:t>
                  </w:r>
                  <w:r>
                    <w:rPr>
                      <w:rFonts w:ascii="Arial" w:hAnsi="Arial" w:cs="Arial"/>
                      <w:sz w:val="21"/>
                      <w:szCs w:val="21"/>
                    </w:rPr>
                    <w:t>Model</w:t>
                  </w:r>
                </w:p>
                <w:p w:rsidR="00E82A0A" w:rsidRDefault="00E82A0A" w:rsidP="00E82A0A">
                  <w:pPr>
                    <w:spacing w:line="280" w:lineRule="exact"/>
                    <w:rPr>
                      <w:b/>
                      <w:color w:val="000000"/>
                      <w:sz w:val="21"/>
                      <w:szCs w:val="21"/>
                    </w:rPr>
                  </w:pPr>
                  <w:r>
                    <w:rPr>
                      <w:rFonts w:ascii="Arial" w:hAnsi="Arial" w:cs="Arial"/>
                      <w:sz w:val="21"/>
                      <w:szCs w:val="21"/>
                    </w:rPr>
                    <w:t>Items</w:t>
                  </w:r>
                  <w:r>
                    <w:rPr>
                      <w:rFonts w:hint="eastAsia"/>
                      <w:b/>
                      <w:color w:val="000000"/>
                      <w:sz w:val="21"/>
                      <w:szCs w:val="21"/>
                    </w:rPr>
                    <w:t xml:space="preserve">       </w:t>
                  </w:r>
                </w:p>
              </w:tc>
              <w:tc>
                <w:tcPr>
                  <w:tcW w:w="6449" w:type="dxa"/>
                  <w:tcBorders>
                    <w:bottom w:val="single" w:sz="4" w:space="0" w:color="auto"/>
                  </w:tcBorders>
                  <w:shd w:val="clear" w:color="auto" w:fill="E9F1F4" w:themeFill="accent3" w:themeFillTint="33"/>
                  <w:vAlign w:val="center"/>
                </w:tcPr>
                <w:p w:rsidR="00E82A0A"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HA</w:t>
                  </w:r>
                  <w:r>
                    <w:rPr>
                      <w:rFonts w:hint="eastAsia"/>
                      <w:bCs/>
                      <w:color w:val="000000"/>
                      <w:sz w:val="21"/>
                      <w:szCs w:val="21"/>
                      <w:lang w:val="en-GB"/>
                    </w:rPr>
                    <w:t>110</w:t>
                  </w:r>
                  <w:r>
                    <w:rPr>
                      <w:bCs/>
                      <w:color w:val="000000"/>
                      <w:sz w:val="21"/>
                      <w:szCs w:val="21"/>
                      <w:lang w:val="en-GB"/>
                    </w:rPr>
                    <w:t>D</w:t>
                  </w:r>
                  <w:r>
                    <w:rPr>
                      <w:rFonts w:hint="eastAsia"/>
                      <w:bCs/>
                      <w:color w:val="000000"/>
                      <w:sz w:val="21"/>
                      <w:szCs w:val="21"/>
                      <w:lang w:val="en-GB"/>
                    </w:rPr>
                    <w:t>20Z</w:t>
                  </w:r>
                </w:p>
                <w:p w:rsidR="00E82A0A" w:rsidRDefault="00E82A0A" w:rsidP="00E82A0A">
                  <w:pPr>
                    <w:spacing w:line="280" w:lineRule="exact"/>
                    <w:jc w:val="center"/>
                    <w:rPr>
                      <w:bCs/>
                      <w:color w:val="000000"/>
                      <w:sz w:val="21"/>
                      <w:szCs w:val="21"/>
                      <w:lang w:val="en-GB"/>
                    </w:rPr>
                  </w:pPr>
                  <w:r>
                    <w:rPr>
                      <w:bCs/>
                      <w:color w:val="000000"/>
                      <w:sz w:val="21"/>
                      <w:szCs w:val="21"/>
                      <w:lang w:val="en-GB"/>
                    </w:rPr>
                    <w:t>-220A</w:t>
                  </w:r>
                </w:p>
              </w:tc>
            </w:tr>
            <w:tr w:rsidR="00E82A0A" w:rsidTr="003F4DC8">
              <w:trPr>
                <w:cantSplit/>
                <w:trHeight w:val="364"/>
              </w:trPr>
              <w:tc>
                <w:tcPr>
                  <w:tcW w:w="2689" w:type="dxa"/>
                  <w:gridSpan w:val="3"/>
                  <w:shd w:val="clear" w:color="auto" w:fill="F5FAE4"/>
                  <w:vAlign w:val="center"/>
                </w:tcPr>
                <w:p w:rsidR="00E82A0A" w:rsidRDefault="00E82A0A" w:rsidP="00E82A0A">
                  <w:pPr>
                    <w:spacing w:line="280" w:lineRule="exact"/>
                    <w:rPr>
                      <w:rFonts w:ascii="Arial" w:hAnsi="Arial" w:cs="Arial"/>
                      <w:bCs/>
                      <w:color w:val="000000"/>
                      <w:sz w:val="21"/>
                      <w:szCs w:val="21"/>
                    </w:rPr>
                  </w:pPr>
                  <w:r>
                    <w:rPr>
                      <w:rFonts w:ascii="Arial" w:hAnsi="Arial" w:cs="Arial"/>
                      <w:sz w:val="21"/>
                      <w:szCs w:val="21"/>
                    </w:rPr>
                    <w:t xml:space="preserve">Output </w:t>
                  </w:r>
                  <w:proofErr w:type="spellStart"/>
                  <w:r>
                    <w:rPr>
                      <w:rFonts w:ascii="Arial" w:hAnsi="Arial" w:cs="Arial"/>
                      <w:sz w:val="21"/>
                      <w:szCs w:val="21"/>
                    </w:rPr>
                    <w:t>current</w:t>
                  </w:r>
                  <w:r>
                    <w:rPr>
                      <w:rFonts w:ascii="Arial" w:hAnsi="Arial" w:cs="Arial"/>
                      <w:sz w:val="21"/>
                      <w:szCs w:val="21"/>
                    </w:rPr>
                    <w:t>（</w:t>
                  </w:r>
                  <w:r>
                    <w:rPr>
                      <w:rFonts w:ascii="Arial" w:hAnsi="Arial" w:cs="Arial"/>
                      <w:sz w:val="21"/>
                      <w:szCs w:val="21"/>
                    </w:rPr>
                    <w:t>A</w:t>
                  </w:r>
                  <w:proofErr w:type="spellEnd"/>
                  <w:r>
                    <w:rPr>
                      <w:rFonts w:ascii="Arial" w:hAnsi="Arial" w:cs="Arial"/>
                      <w:sz w:val="21"/>
                      <w:szCs w:val="21"/>
                    </w:rPr>
                    <w:t>）</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 xml:space="preserve">  20</w:t>
                  </w:r>
                </w:p>
              </w:tc>
            </w:tr>
            <w:tr w:rsidR="00E82A0A" w:rsidTr="003F4DC8">
              <w:trPr>
                <w:cantSplit/>
                <w:trHeight w:val="390"/>
              </w:trPr>
              <w:tc>
                <w:tcPr>
                  <w:tcW w:w="2689" w:type="dxa"/>
                  <w:gridSpan w:val="3"/>
                  <w:shd w:val="clear" w:color="auto" w:fill="F5FAE4"/>
                </w:tcPr>
                <w:p w:rsidR="00E82A0A" w:rsidRDefault="00E82A0A" w:rsidP="00E82A0A">
                  <w:pPr>
                    <w:spacing w:line="280" w:lineRule="exact"/>
                    <w:rPr>
                      <w:rFonts w:ascii="Arial" w:hAnsi="Arial" w:cs="Arial"/>
                      <w:bCs/>
                      <w:color w:val="000000"/>
                      <w:sz w:val="21"/>
                      <w:szCs w:val="21"/>
                    </w:rPr>
                  </w:pPr>
                  <w:proofErr w:type="spellStart"/>
                  <w:r>
                    <w:rPr>
                      <w:rFonts w:ascii="Arial" w:hAnsi="Arial" w:cs="Arial"/>
                      <w:sz w:val="21"/>
                      <w:szCs w:val="21"/>
                    </w:rPr>
                    <w:t>Power</w:t>
                  </w:r>
                  <w:r>
                    <w:rPr>
                      <w:rFonts w:ascii="Arial" w:hAnsi="Arial" w:cs="Arial"/>
                      <w:sz w:val="21"/>
                      <w:szCs w:val="21"/>
                    </w:rPr>
                    <w:t>（</w:t>
                  </w:r>
                  <w:r>
                    <w:rPr>
                      <w:rFonts w:ascii="Arial" w:hAnsi="Arial" w:cs="Arial"/>
                      <w:sz w:val="21"/>
                      <w:szCs w:val="21"/>
                    </w:rPr>
                    <w:t>KW</w:t>
                  </w:r>
                  <w:proofErr w:type="spellEnd"/>
                  <w:r>
                    <w:rPr>
                      <w:rFonts w:ascii="Arial" w:hAnsi="Arial" w:cs="Arial"/>
                      <w:sz w:val="21"/>
                      <w:szCs w:val="21"/>
                    </w:rPr>
                    <w:t>）</w:t>
                  </w:r>
                </w:p>
              </w:tc>
              <w:tc>
                <w:tcPr>
                  <w:tcW w:w="6449" w:type="dxa"/>
                  <w:shd w:val="clear" w:color="auto" w:fill="E9F1F4" w:themeFill="accent3" w:themeFillTint="33"/>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 xml:space="preserve">  3.0</w:t>
                  </w:r>
                </w:p>
              </w:tc>
            </w:tr>
            <w:tr w:rsidR="00E82A0A" w:rsidTr="003F4DC8">
              <w:trPr>
                <w:cantSplit/>
                <w:trHeight w:val="366"/>
              </w:trPr>
              <w:tc>
                <w:tcPr>
                  <w:tcW w:w="1301" w:type="dxa"/>
                  <w:vMerge w:val="restart"/>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Input voltage</w:t>
                  </w:r>
                </w:p>
                <w:p w:rsidR="00E82A0A" w:rsidRDefault="00E82A0A" w:rsidP="00E82A0A">
                  <w:pPr>
                    <w:spacing w:line="280" w:lineRule="exact"/>
                    <w:rPr>
                      <w:rFonts w:ascii="Arial" w:hAnsi="Arial" w:cs="Arial"/>
                      <w:color w:val="000000"/>
                      <w:sz w:val="21"/>
                      <w:szCs w:val="21"/>
                    </w:rPr>
                  </w:pPr>
                  <w:proofErr w:type="spellStart"/>
                  <w:r>
                    <w:rPr>
                      <w:rFonts w:ascii="Arial" w:hAnsi="Arial" w:cs="Arial"/>
                      <w:sz w:val="21"/>
                      <w:szCs w:val="21"/>
                    </w:rPr>
                    <w:t>range</w:t>
                  </w:r>
                  <w:r>
                    <w:rPr>
                      <w:rFonts w:ascii="Arial" w:hAnsi="Arial" w:cs="Arial"/>
                      <w:sz w:val="21"/>
                      <w:szCs w:val="21"/>
                    </w:rPr>
                    <w:t>（</w:t>
                  </w:r>
                  <w:r>
                    <w:rPr>
                      <w:rFonts w:ascii="Arial" w:hAnsi="Arial" w:cs="Arial"/>
                      <w:sz w:val="21"/>
                      <w:szCs w:val="21"/>
                    </w:rPr>
                    <w:t>VAC</w:t>
                  </w:r>
                  <w:proofErr w:type="spellEnd"/>
                  <w:r>
                    <w:rPr>
                      <w:rFonts w:ascii="Arial" w:hAnsi="Arial" w:cs="Arial"/>
                      <w:sz w:val="21"/>
                      <w:szCs w:val="21"/>
                    </w:rPr>
                    <w:t>）</w:t>
                  </w:r>
                </w:p>
              </w:tc>
              <w:tc>
                <w:tcPr>
                  <w:tcW w:w="1388" w:type="dxa"/>
                  <w:gridSpan w:val="2"/>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187</w:t>
                  </w:r>
                </w:p>
              </w:tc>
            </w:tr>
            <w:tr w:rsidR="00E82A0A" w:rsidTr="003F4DC8">
              <w:trPr>
                <w:cantSplit/>
                <w:trHeight w:val="379"/>
              </w:trPr>
              <w:tc>
                <w:tcPr>
                  <w:tcW w:w="1301" w:type="dxa"/>
                  <w:vMerge/>
                  <w:shd w:val="clear" w:color="auto" w:fill="F5FAE4"/>
                  <w:vAlign w:val="center"/>
                </w:tcPr>
                <w:p w:rsidR="00E82A0A" w:rsidRDefault="00E82A0A" w:rsidP="00E82A0A"/>
              </w:tc>
              <w:tc>
                <w:tcPr>
                  <w:tcW w:w="1388" w:type="dxa"/>
                  <w:gridSpan w:val="2"/>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220</w:t>
                  </w:r>
                </w:p>
              </w:tc>
            </w:tr>
            <w:tr w:rsidR="00E82A0A" w:rsidTr="003F4DC8">
              <w:trPr>
                <w:cantSplit/>
                <w:trHeight w:val="338"/>
              </w:trPr>
              <w:tc>
                <w:tcPr>
                  <w:tcW w:w="1301" w:type="dxa"/>
                  <w:vMerge/>
                  <w:shd w:val="clear" w:color="auto" w:fill="F5FAE4"/>
                  <w:vAlign w:val="center"/>
                </w:tcPr>
                <w:p w:rsidR="00E82A0A" w:rsidRDefault="00E82A0A" w:rsidP="00E82A0A"/>
              </w:tc>
              <w:tc>
                <w:tcPr>
                  <w:tcW w:w="1388" w:type="dxa"/>
                  <w:gridSpan w:val="2"/>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253</w:t>
                  </w:r>
                </w:p>
              </w:tc>
            </w:tr>
            <w:tr w:rsidR="00E82A0A" w:rsidTr="003F4DC8">
              <w:trPr>
                <w:cantSplit/>
                <w:trHeight w:val="396"/>
              </w:trPr>
              <w:tc>
                <w:tcPr>
                  <w:tcW w:w="1301" w:type="dxa"/>
                  <w:vMerge w:val="restart"/>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Output</w:t>
                  </w:r>
                </w:p>
                <w:p w:rsidR="00E82A0A" w:rsidRDefault="00E82A0A" w:rsidP="00E82A0A">
                  <w:pPr>
                    <w:spacing w:line="280" w:lineRule="exact"/>
                    <w:rPr>
                      <w:rFonts w:ascii="Arial" w:hAnsi="Arial" w:cs="Arial"/>
                      <w:sz w:val="21"/>
                      <w:szCs w:val="21"/>
                    </w:rPr>
                  </w:pPr>
                  <w:r>
                    <w:rPr>
                      <w:rFonts w:ascii="Arial" w:hAnsi="Arial" w:cs="Arial"/>
                      <w:sz w:val="21"/>
                      <w:szCs w:val="21"/>
                    </w:rPr>
                    <w:t>Adjustable</w:t>
                  </w:r>
                </w:p>
                <w:p w:rsidR="00E82A0A" w:rsidRDefault="00E82A0A" w:rsidP="00E82A0A">
                  <w:pPr>
                    <w:spacing w:line="280" w:lineRule="exact"/>
                    <w:rPr>
                      <w:rFonts w:ascii="Arial" w:hAnsi="Arial" w:cs="Arial"/>
                      <w:sz w:val="21"/>
                      <w:szCs w:val="21"/>
                    </w:rPr>
                  </w:pPr>
                  <w:r>
                    <w:rPr>
                      <w:rFonts w:ascii="Arial" w:hAnsi="Arial" w:cs="Arial"/>
                      <w:sz w:val="21"/>
                      <w:szCs w:val="21"/>
                    </w:rPr>
                    <w:t>Voltage</w:t>
                  </w:r>
                </w:p>
                <w:p w:rsidR="00E82A0A" w:rsidRDefault="00E82A0A" w:rsidP="00E82A0A">
                  <w:pPr>
                    <w:spacing w:line="280" w:lineRule="exact"/>
                    <w:rPr>
                      <w:rFonts w:ascii="Arial" w:hAnsi="Arial" w:cs="Arial"/>
                      <w:sz w:val="21"/>
                      <w:szCs w:val="21"/>
                    </w:rPr>
                  </w:pPr>
                  <w:proofErr w:type="spellStart"/>
                  <w:r>
                    <w:rPr>
                      <w:rFonts w:ascii="Arial" w:hAnsi="Arial" w:cs="Arial"/>
                      <w:sz w:val="21"/>
                      <w:szCs w:val="21"/>
                    </w:rPr>
                    <w:t>rang</w:t>
                  </w:r>
                  <w:r>
                    <w:rPr>
                      <w:rFonts w:ascii="Arial" w:hAnsi="Arial" w:cs="Arial"/>
                      <w:sz w:val="21"/>
                      <w:szCs w:val="21"/>
                    </w:rPr>
                    <w:t>（</w:t>
                  </w:r>
                  <w:r>
                    <w:rPr>
                      <w:rFonts w:ascii="Arial" w:hAnsi="Arial" w:cs="Arial"/>
                      <w:sz w:val="21"/>
                      <w:szCs w:val="21"/>
                    </w:rPr>
                    <w:t>VDC</w:t>
                  </w:r>
                  <w:proofErr w:type="spellEnd"/>
                  <w:r>
                    <w:rPr>
                      <w:rFonts w:ascii="Arial" w:hAnsi="Arial" w:cs="Arial"/>
                      <w:sz w:val="21"/>
                      <w:szCs w:val="21"/>
                    </w:rPr>
                    <w:t>）</w:t>
                  </w:r>
                </w:p>
              </w:tc>
              <w:tc>
                <w:tcPr>
                  <w:tcW w:w="1388" w:type="dxa"/>
                  <w:gridSpan w:val="2"/>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88</w:t>
                  </w:r>
                </w:p>
              </w:tc>
            </w:tr>
            <w:tr w:rsidR="00E82A0A" w:rsidTr="003F4DC8">
              <w:trPr>
                <w:cantSplit/>
                <w:trHeight w:val="370"/>
              </w:trPr>
              <w:tc>
                <w:tcPr>
                  <w:tcW w:w="1301" w:type="dxa"/>
                  <w:vMerge/>
                  <w:shd w:val="clear" w:color="auto" w:fill="F5FAE4"/>
                  <w:vAlign w:val="center"/>
                </w:tcPr>
                <w:p w:rsidR="00E82A0A" w:rsidRDefault="00E82A0A" w:rsidP="00E82A0A"/>
              </w:tc>
              <w:tc>
                <w:tcPr>
                  <w:tcW w:w="1388" w:type="dxa"/>
                  <w:gridSpan w:val="2"/>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125</w:t>
                  </w:r>
                </w:p>
              </w:tc>
            </w:tr>
            <w:tr w:rsidR="00E82A0A" w:rsidTr="003F4DC8">
              <w:trPr>
                <w:cantSplit/>
                <w:trHeight w:val="375"/>
              </w:trPr>
              <w:tc>
                <w:tcPr>
                  <w:tcW w:w="1301" w:type="dxa"/>
                  <w:vMerge/>
                  <w:shd w:val="clear" w:color="auto" w:fill="F5FAE4"/>
                  <w:vAlign w:val="center"/>
                </w:tcPr>
                <w:p w:rsidR="00E82A0A" w:rsidRDefault="00E82A0A" w:rsidP="00E82A0A"/>
              </w:tc>
              <w:tc>
                <w:tcPr>
                  <w:tcW w:w="1388" w:type="dxa"/>
                  <w:gridSpan w:val="2"/>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150</w:t>
                  </w:r>
                </w:p>
              </w:tc>
            </w:tr>
            <w:tr w:rsidR="00E82A0A" w:rsidTr="003F4DC8">
              <w:trPr>
                <w:cantSplit/>
                <w:trHeight w:val="331"/>
              </w:trPr>
              <w:tc>
                <w:tcPr>
                  <w:tcW w:w="2689" w:type="dxa"/>
                  <w:gridSpan w:val="3"/>
                  <w:tcBorders>
                    <w:bottom w:val="single" w:sz="4" w:space="0" w:color="auto"/>
                  </w:tcBorders>
                  <w:shd w:val="clear" w:color="auto" w:fill="F5FAE4"/>
                  <w:vAlign w:val="center"/>
                </w:tcPr>
                <w:p w:rsidR="00E82A0A" w:rsidRDefault="00E82A0A" w:rsidP="00E82A0A">
                  <w:pPr>
                    <w:spacing w:line="280" w:lineRule="exact"/>
                    <w:rPr>
                      <w:rFonts w:ascii="Arial" w:hAnsi="Arial" w:cs="Arial"/>
                      <w:bCs/>
                      <w:color w:val="000000"/>
                      <w:sz w:val="21"/>
                      <w:szCs w:val="21"/>
                      <w:vertAlign w:val="superscript"/>
                    </w:rPr>
                  </w:pPr>
                  <w:r>
                    <w:rPr>
                      <w:rFonts w:ascii="Arial" w:hAnsi="Arial" w:cs="Arial"/>
                      <w:bCs/>
                      <w:color w:val="000000"/>
                      <w:sz w:val="21"/>
                      <w:szCs w:val="21"/>
                    </w:rPr>
                    <w:t>voltage stabilization</w:t>
                  </w:r>
                </w:p>
              </w:tc>
              <w:tc>
                <w:tcPr>
                  <w:tcW w:w="6449" w:type="dxa"/>
                  <w:tcBorders>
                    <w:bottom w:val="single" w:sz="4" w:space="0" w:color="auto"/>
                  </w:tcBorders>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±0.5%</w:t>
                  </w:r>
                </w:p>
              </w:tc>
            </w:tr>
            <w:tr w:rsidR="00E82A0A" w:rsidTr="003F4DC8">
              <w:trPr>
                <w:trHeight w:val="368"/>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 xml:space="preserve">POWER FACTOR </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0.99(WITH APFC)</w:t>
                  </w:r>
                  <w:r w:rsidRPr="001E03F0">
                    <w:rPr>
                      <w:bCs/>
                      <w:color w:val="000000"/>
                      <w:sz w:val="21"/>
                      <w:szCs w:val="21"/>
                      <w:lang w:val="en-GB"/>
                    </w:rPr>
                    <w:t xml:space="preserve"> and THD &lt; 5%</w:t>
                  </w:r>
                </w:p>
              </w:tc>
            </w:tr>
            <w:tr w:rsidR="00E82A0A" w:rsidTr="003F4DC8">
              <w:trPr>
                <w:cantSplit/>
                <w:trHeight w:val="368"/>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 xml:space="preserve">Charger </w:t>
                  </w:r>
                  <w:proofErr w:type="spellStart"/>
                  <w:r>
                    <w:rPr>
                      <w:rFonts w:ascii="Arial" w:hAnsi="Arial" w:cs="Arial"/>
                      <w:sz w:val="21"/>
                      <w:szCs w:val="21"/>
                    </w:rPr>
                    <w:t>efficiency</w:t>
                  </w:r>
                  <w:r>
                    <w:rPr>
                      <w:rFonts w:ascii="Arial" w:hAnsi="Arial" w:cs="Arial"/>
                      <w:sz w:val="21"/>
                      <w:szCs w:val="21"/>
                    </w:rPr>
                    <w:t>（</w:t>
                  </w:r>
                  <w:r>
                    <w:rPr>
                      <w:rFonts w:ascii="Arial" w:hAnsi="Arial" w:cs="Arial"/>
                      <w:sz w:val="21"/>
                      <w:szCs w:val="21"/>
                    </w:rPr>
                    <w:t>efficiency</w:t>
                  </w:r>
                  <w:proofErr w:type="spellEnd"/>
                  <w:r>
                    <w:rPr>
                      <w:rFonts w:ascii="Arial" w:hAnsi="Arial" w:cs="Arial" w:hint="eastAsia"/>
                      <w:sz w:val="21"/>
                      <w:szCs w:val="21"/>
                    </w:rPr>
                    <w:t>）</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≥93%</w:t>
                  </w:r>
                </w:p>
              </w:tc>
            </w:tr>
            <w:tr w:rsidR="00E82A0A" w:rsidTr="003F4DC8">
              <w:trPr>
                <w:cantSplit/>
                <w:trHeight w:val="371"/>
              </w:trPr>
              <w:tc>
                <w:tcPr>
                  <w:tcW w:w="2689" w:type="dxa"/>
                  <w:gridSpan w:val="3"/>
                  <w:shd w:val="clear" w:color="auto" w:fill="F5FAE4"/>
                  <w:vAlign w:val="center"/>
                </w:tcPr>
                <w:p w:rsidR="00E82A0A" w:rsidRDefault="00E82A0A" w:rsidP="00E82A0A">
                  <w:pPr>
                    <w:spacing w:line="280" w:lineRule="exact"/>
                    <w:rPr>
                      <w:rFonts w:ascii="Arial" w:hAnsi="Arial" w:cs="Arial"/>
                      <w:color w:val="000000"/>
                      <w:sz w:val="21"/>
                      <w:szCs w:val="21"/>
                    </w:rPr>
                  </w:pPr>
                  <w:r>
                    <w:rPr>
                      <w:rFonts w:ascii="Arial" w:hAnsi="Arial" w:cs="Arial"/>
                      <w:sz w:val="21"/>
                      <w:szCs w:val="21"/>
                    </w:rPr>
                    <w:t xml:space="preserve">Audible Noise </w:t>
                  </w:r>
                  <w:proofErr w:type="spellStart"/>
                  <w:r>
                    <w:rPr>
                      <w:rFonts w:ascii="Arial" w:hAnsi="Arial" w:cs="Arial"/>
                      <w:sz w:val="21"/>
                      <w:szCs w:val="21"/>
                    </w:rPr>
                    <w:t>max</w:t>
                  </w:r>
                  <w:r>
                    <w:rPr>
                      <w:rFonts w:ascii="Arial" w:hAnsi="Arial" w:cs="Arial"/>
                      <w:sz w:val="21"/>
                      <w:szCs w:val="21"/>
                    </w:rPr>
                    <w:t>（</w:t>
                  </w:r>
                  <w:r>
                    <w:rPr>
                      <w:rFonts w:ascii="Arial" w:hAnsi="Arial" w:cs="Arial"/>
                      <w:sz w:val="21"/>
                      <w:szCs w:val="21"/>
                    </w:rPr>
                    <w:t>dB</w:t>
                  </w:r>
                  <w:proofErr w:type="spellEnd"/>
                  <w:r>
                    <w:rPr>
                      <w:rFonts w:ascii="Arial" w:hAnsi="Arial" w:cs="Arial"/>
                      <w:sz w:val="21"/>
                      <w:szCs w:val="21"/>
                    </w:rPr>
                    <w:t>）</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50</w:t>
                  </w:r>
                </w:p>
              </w:tc>
            </w:tr>
            <w:tr w:rsidR="00E82A0A" w:rsidTr="003F4DC8">
              <w:trPr>
                <w:cantSplit/>
                <w:trHeight w:val="360"/>
              </w:trPr>
              <w:tc>
                <w:tcPr>
                  <w:tcW w:w="1526" w:type="dxa"/>
                  <w:gridSpan w:val="2"/>
                  <w:vMerge w:val="restart"/>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Storage 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-40</w:t>
                  </w:r>
                </w:p>
              </w:tc>
            </w:tr>
            <w:tr w:rsidR="00E82A0A" w:rsidTr="003F4DC8">
              <w:trPr>
                <w:cantSplit/>
                <w:trHeight w:val="345"/>
              </w:trPr>
              <w:tc>
                <w:tcPr>
                  <w:tcW w:w="1526" w:type="dxa"/>
                  <w:gridSpan w:val="2"/>
                  <w:vMerge/>
                  <w:shd w:val="clear" w:color="auto" w:fill="F5FAE4"/>
                  <w:vAlign w:val="center"/>
                </w:tcPr>
                <w:p w:rsidR="00E82A0A" w:rsidRDefault="00E82A0A" w:rsidP="00E82A0A"/>
              </w:tc>
              <w:tc>
                <w:tcPr>
                  <w:tcW w:w="1163" w:type="dxa"/>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25</w:t>
                  </w:r>
                </w:p>
              </w:tc>
            </w:tr>
            <w:tr w:rsidR="00E82A0A" w:rsidTr="003F4DC8">
              <w:trPr>
                <w:cantSplit/>
                <w:trHeight w:val="405"/>
              </w:trPr>
              <w:tc>
                <w:tcPr>
                  <w:tcW w:w="1526" w:type="dxa"/>
                  <w:gridSpan w:val="2"/>
                  <w:vMerge/>
                  <w:shd w:val="clear" w:color="auto" w:fill="F5FAE4"/>
                  <w:vAlign w:val="center"/>
                </w:tcPr>
                <w:p w:rsidR="00E82A0A" w:rsidRDefault="00E82A0A" w:rsidP="00E82A0A"/>
              </w:tc>
              <w:tc>
                <w:tcPr>
                  <w:tcW w:w="1163" w:type="dxa"/>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60</w:t>
                  </w:r>
                </w:p>
              </w:tc>
            </w:tr>
            <w:tr w:rsidR="00E82A0A" w:rsidTr="003F4DC8">
              <w:trPr>
                <w:cantSplit/>
                <w:trHeight w:val="360"/>
              </w:trPr>
              <w:tc>
                <w:tcPr>
                  <w:tcW w:w="1526" w:type="dxa"/>
                  <w:gridSpan w:val="2"/>
                  <w:vMerge w:val="restart"/>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Working</w:t>
                  </w:r>
                </w:p>
                <w:p w:rsidR="00E82A0A" w:rsidRDefault="00E82A0A" w:rsidP="00E82A0A">
                  <w:pPr>
                    <w:spacing w:line="280" w:lineRule="exact"/>
                    <w:rPr>
                      <w:rFonts w:ascii="Arial" w:hAnsi="Arial" w:cs="Arial"/>
                      <w:sz w:val="21"/>
                      <w:szCs w:val="21"/>
                    </w:rPr>
                  </w:pPr>
                  <w:r>
                    <w:rPr>
                      <w:rFonts w:ascii="Arial" w:hAnsi="Arial" w:cs="Arial"/>
                      <w:sz w:val="21"/>
                      <w:szCs w:val="21"/>
                    </w:rPr>
                    <w:t>Conditions</w:t>
                  </w:r>
                </w:p>
                <w:p w:rsidR="00E82A0A" w:rsidRDefault="00E82A0A" w:rsidP="00E82A0A">
                  <w:pPr>
                    <w:spacing w:line="280" w:lineRule="exact"/>
                    <w:rPr>
                      <w:rFonts w:ascii="Arial" w:hAnsi="Arial" w:cs="Arial"/>
                      <w:sz w:val="21"/>
                      <w:szCs w:val="21"/>
                    </w:rPr>
                  </w:pPr>
                  <w:r>
                    <w:rPr>
                      <w:rFonts w:ascii="Arial" w:hAnsi="Arial" w:cs="Arial"/>
                      <w:sz w:val="21"/>
                      <w:szCs w:val="21"/>
                    </w:rPr>
                    <w:t>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-10</w:t>
                  </w:r>
                </w:p>
              </w:tc>
            </w:tr>
            <w:tr w:rsidR="00E82A0A" w:rsidTr="003F4DC8">
              <w:trPr>
                <w:cantSplit/>
                <w:trHeight w:val="345"/>
              </w:trPr>
              <w:tc>
                <w:tcPr>
                  <w:tcW w:w="1526" w:type="dxa"/>
                  <w:gridSpan w:val="2"/>
                  <w:vMerge/>
                  <w:shd w:val="clear" w:color="auto" w:fill="F5FAE4"/>
                  <w:vAlign w:val="center"/>
                </w:tcPr>
                <w:p w:rsidR="00E82A0A" w:rsidRDefault="00E82A0A" w:rsidP="00E82A0A"/>
              </w:tc>
              <w:tc>
                <w:tcPr>
                  <w:tcW w:w="1163" w:type="dxa"/>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25</w:t>
                  </w:r>
                </w:p>
              </w:tc>
            </w:tr>
            <w:tr w:rsidR="00E82A0A" w:rsidTr="003F4DC8">
              <w:trPr>
                <w:cantSplit/>
                <w:trHeight w:val="345"/>
              </w:trPr>
              <w:tc>
                <w:tcPr>
                  <w:tcW w:w="1526" w:type="dxa"/>
                  <w:gridSpan w:val="2"/>
                  <w:vMerge/>
                  <w:shd w:val="clear" w:color="auto" w:fill="F5FAE4"/>
                  <w:vAlign w:val="center"/>
                </w:tcPr>
                <w:p w:rsidR="00E82A0A" w:rsidRDefault="00E82A0A" w:rsidP="00E82A0A"/>
              </w:tc>
              <w:tc>
                <w:tcPr>
                  <w:tcW w:w="1163" w:type="dxa"/>
                  <w:shd w:val="clear" w:color="auto" w:fill="F5FAE4"/>
                  <w:vAlign w:val="center"/>
                </w:tcPr>
                <w:p w:rsidR="00E82A0A" w:rsidRDefault="00E82A0A" w:rsidP="00E82A0A">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E82A0A" w:rsidRPr="001E03F0" w:rsidRDefault="00E82A0A" w:rsidP="00E82A0A">
                  <w:pPr>
                    <w:spacing w:line="280" w:lineRule="exact"/>
                    <w:jc w:val="center"/>
                    <w:rPr>
                      <w:bCs/>
                      <w:color w:val="000000"/>
                      <w:sz w:val="21"/>
                      <w:szCs w:val="21"/>
                      <w:lang w:val="en-GB"/>
                    </w:rPr>
                  </w:pPr>
                  <w:r w:rsidRPr="001E03F0">
                    <w:rPr>
                      <w:rFonts w:hint="eastAsia"/>
                      <w:bCs/>
                      <w:color w:val="000000"/>
                      <w:sz w:val="21"/>
                      <w:szCs w:val="21"/>
                      <w:lang w:val="en-GB"/>
                    </w:rPr>
                    <w:t>50</w:t>
                  </w:r>
                </w:p>
              </w:tc>
            </w:tr>
            <w:tr w:rsidR="00E82A0A" w:rsidTr="003F4DC8">
              <w:trPr>
                <w:cantSplit/>
                <w:trHeight w:val="340"/>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uneven current  in parallel operation</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&lt;±3%</w:t>
                  </w:r>
                </w:p>
              </w:tc>
            </w:tr>
            <w:tr w:rsidR="00E82A0A" w:rsidTr="003F4DC8">
              <w:trPr>
                <w:cantSplit/>
                <w:trHeight w:val="340"/>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Start delay (s)</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3S-8S</w:t>
                  </w:r>
                </w:p>
              </w:tc>
            </w:tr>
            <w:tr w:rsidR="00E82A0A" w:rsidTr="003F4DC8">
              <w:trPr>
                <w:cantSplit/>
                <w:trHeight w:val="355"/>
              </w:trPr>
              <w:tc>
                <w:tcPr>
                  <w:tcW w:w="2689" w:type="dxa"/>
                  <w:gridSpan w:val="3"/>
                  <w:tcBorders>
                    <w:bottom w:val="single" w:sz="4" w:space="0" w:color="auto"/>
                  </w:tcBorders>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R</w:t>
                  </w:r>
                  <w:r>
                    <w:rPr>
                      <w:rFonts w:ascii="Arial" w:hAnsi="Arial" w:cs="Arial" w:hint="eastAsia"/>
                      <w:sz w:val="21"/>
                      <w:szCs w:val="21"/>
                    </w:rPr>
                    <w:t xml:space="preserve">ipple factor </w:t>
                  </w:r>
                </w:p>
              </w:tc>
              <w:tc>
                <w:tcPr>
                  <w:tcW w:w="6449" w:type="dxa"/>
                  <w:tcBorders>
                    <w:bottom w:val="single" w:sz="4" w:space="0" w:color="auto"/>
                  </w:tcBorders>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≤0.5%</w:t>
                  </w:r>
                </w:p>
              </w:tc>
            </w:tr>
            <w:tr w:rsidR="00E82A0A" w:rsidTr="003F4DC8">
              <w:trPr>
                <w:cantSplit/>
                <w:trHeight w:val="401"/>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L</w:t>
                  </w:r>
                  <w:r>
                    <w:rPr>
                      <w:rFonts w:ascii="Arial" w:hAnsi="Arial" w:cs="Arial" w:hint="eastAsia"/>
                      <w:sz w:val="21"/>
                      <w:szCs w:val="21"/>
                    </w:rPr>
                    <w:t xml:space="preserve">oad grade </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Continuous working with Grade I(100%) rating output current</w:t>
                  </w:r>
                </w:p>
              </w:tc>
            </w:tr>
            <w:tr w:rsidR="00E82A0A" w:rsidTr="003F4DC8">
              <w:trPr>
                <w:cantSplit/>
                <w:trHeight w:val="442"/>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sz w:val="21"/>
                      <w:szCs w:val="21"/>
                    </w:rPr>
                    <w:t>A</w:t>
                  </w:r>
                  <w:r>
                    <w:rPr>
                      <w:rFonts w:ascii="Arial" w:hAnsi="Arial" w:cs="Arial" w:hint="eastAsia"/>
                      <w:sz w:val="21"/>
                      <w:szCs w:val="21"/>
                    </w:rPr>
                    <w:t>utomatic current limiting technology</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The output current cannot increase</w:t>
                  </w:r>
                  <w:r w:rsidRPr="001E03F0">
                    <w:rPr>
                      <w:bCs/>
                      <w:color w:val="000000"/>
                      <w:sz w:val="21"/>
                      <w:szCs w:val="21"/>
                      <w:lang w:val="en-GB"/>
                    </w:rPr>
                    <w:t xml:space="preserve"> infinitely</w:t>
                  </w:r>
                  <w:r w:rsidRPr="001E03F0">
                    <w:rPr>
                      <w:rFonts w:hint="eastAsia"/>
                      <w:bCs/>
                      <w:color w:val="000000"/>
                      <w:sz w:val="21"/>
                      <w:szCs w:val="21"/>
                      <w:lang w:val="en-GB"/>
                    </w:rPr>
                    <w:t>. When output current value is over than limited current value, there will be limited constant current output. The maximum output current value of each module is limited to the rated output.</w:t>
                  </w:r>
                </w:p>
              </w:tc>
            </w:tr>
            <w:tr w:rsidR="00E82A0A" w:rsidTr="003F4DC8">
              <w:trPr>
                <w:cantSplit/>
                <w:trHeight w:val="327"/>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hint="eastAsia"/>
                      <w:sz w:val="21"/>
                      <w:szCs w:val="21"/>
                    </w:rPr>
                    <w:t>Output overvoltage protection function</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After output overvoltage occurs(320±5VDC), the module locks up automatically</w:t>
                  </w:r>
                </w:p>
              </w:tc>
            </w:tr>
            <w:tr w:rsidR="00E82A0A" w:rsidTr="003F4DC8">
              <w:trPr>
                <w:cantSplit/>
                <w:trHeight w:val="217"/>
              </w:trPr>
              <w:tc>
                <w:tcPr>
                  <w:tcW w:w="2689" w:type="dxa"/>
                  <w:gridSpan w:val="3"/>
                  <w:shd w:val="clear" w:color="auto" w:fill="F5FAE4"/>
                  <w:vAlign w:val="center"/>
                </w:tcPr>
                <w:p w:rsidR="00E82A0A" w:rsidRDefault="00E82A0A" w:rsidP="00E82A0A">
                  <w:pPr>
                    <w:spacing w:line="280" w:lineRule="exact"/>
                    <w:rPr>
                      <w:rFonts w:ascii="Arial" w:hAnsi="Arial" w:cs="Arial"/>
                      <w:sz w:val="21"/>
                      <w:szCs w:val="21"/>
                    </w:rPr>
                  </w:pPr>
                  <w:r>
                    <w:rPr>
                      <w:rFonts w:ascii="Arial" w:hAnsi="Arial" w:cs="Arial" w:hint="eastAsia"/>
                      <w:sz w:val="21"/>
                      <w:szCs w:val="21"/>
                    </w:rPr>
                    <w:t xml:space="preserve">output short circuit protection </w:t>
                  </w:r>
                </w:p>
              </w:tc>
              <w:tc>
                <w:tcPr>
                  <w:tcW w:w="6449" w:type="dxa"/>
                  <w:shd w:val="clear" w:color="auto" w:fill="E9F1F4" w:themeFill="accent3" w:themeFillTint="33"/>
                  <w:vAlign w:val="center"/>
                </w:tcPr>
                <w:p w:rsidR="00E82A0A" w:rsidRPr="001E03F0" w:rsidRDefault="00E82A0A" w:rsidP="001E03F0">
                  <w:pPr>
                    <w:spacing w:line="280" w:lineRule="exact"/>
                    <w:jc w:val="center"/>
                    <w:rPr>
                      <w:bCs/>
                      <w:color w:val="000000"/>
                      <w:sz w:val="21"/>
                      <w:szCs w:val="21"/>
                      <w:lang w:val="en-GB"/>
                    </w:rPr>
                  </w:pPr>
                  <w:r w:rsidRPr="001E03F0">
                    <w:rPr>
                      <w:rFonts w:hint="eastAsia"/>
                      <w:bCs/>
                      <w:color w:val="000000"/>
                      <w:sz w:val="21"/>
                      <w:szCs w:val="21"/>
                      <w:lang w:val="en-GB"/>
                    </w:rPr>
                    <w:t xml:space="preserve">When the </w:t>
                  </w:r>
                  <w:proofErr w:type="gramStart"/>
                  <w:r w:rsidRPr="001E03F0">
                    <w:rPr>
                      <w:rFonts w:hint="eastAsia"/>
                      <w:bCs/>
                      <w:color w:val="000000"/>
                      <w:sz w:val="21"/>
                      <w:szCs w:val="21"/>
                      <w:lang w:val="en-GB"/>
                    </w:rPr>
                    <w:t>output current get</w:t>
                  </w:r>
                  <w:proofErr w:type="gramEnd"/>
                  <w:r w:rsidRPr="001E03F0">
                    <w:rPr>
                      <w:rFonts w:hint="eastAsia"/>
                      <w:bCs/>
                      <w:color w:val="000000"/>
                      <w:sz w:val="21"/>
                      <w:szCs w:val="21"/>
                      <w:lang w:val="en-GB"/>
                    </w:rPr>
                    <w:t xml:space="preserve"> short circuit, the module will protect itself from broken. After the faults get removed, it will restart working automatically.</w:t>
                  </w:r>
                </w:p>
              </w:tc>
            </w:tr>
            <w:tr w:rsidR="00E82A0A" w:rsidTr="003F4DC8">
              <w:trPr>
                <w:cantSplit/>
                <w:trHeight w:val="551"/>
              </w:trPr>
              <w:tc>
                <w:tcPr>
                  <w:tcW w:w="9138" w:type="dxa"/>
                  <w:gridSpan w:val="4"/>
                  <w:shd w:val="clear" w:color="auto" w:fill="F5FAE4"/>
                  <w:vAlign w:val="center"/>
                </w:tcPr>
                <w:p w:rsidR="00E82A0A" w:rsidRDefault="00E82A0A" w:rsidP="00E82A0A">
                  <w:pPr>
                    <w:spacing w:line="280" w:lineRule="exact"/>
                    <w:rPr>
                      <w:rFonts w:ascii="Arial" w:hAnsi="Arial" w:cs="Arial"/>
                      <w:sz w:val="21"/>
                      <w:szCs w:val="21"/>
                    </w:rPr>
                  </w:pPr>
                  <w:proofErr w:type="spellStart"/>
                  <w:r>
                    <w:rPr>
                      <w:rFonts w:ascii="Arial" w:hAnsi="Arial" w:cs="Arial"/>
                      <w:sz w:val="21"/>
                      <w:szCs w:val="21"/>
                    </w:rPr>
                    <w:t>Note</w:t>
                  </w:r>
                  <w:r>
                    <w:rPr>
                      <w:rFonts w:ascii="Arial" w:hAnsi="Arial" w:cs="Arial" w:hint="eastAsia"/>
                      <w:sz w:val="21"/>
                      <w:szCs w:val="21"/>
                    </w:rPr>
                    <w:t>：</w:t>
                  </w:r>
                  <w:r>
                    <w:rPr>
                      <w:rFonts w:ascii="Arial" w:hAnsi="Arial" w:cs="Arial"/>
                      <w:sz w:val="21"/>
                      <w:szCs w:val="21"/>
                    </w:rPr>
                    <w:t>The</w:t>
                  </w:r>
                  <w:proofErr w:type="spellEnd"/>
                  <w:r>
                    <w:rPr>
                      <w:rFonts w:ascii="Arial" w:hAnsi="Arial" w:cs="Arial"/>
                      <w:sz w:val="21"/>
                      <w:szCs w:val="21"/>
                    </w:rPr>
                    <w:t xml:space="preserve"> constant</w:t>
                  </w:r>
                  <w:r>
                    <w:rPr>
                      <w:rFonts w:hint="eastAsia"/>
                      <w:sz w:val="21"/>
                      <w:szCs w:val="21"/>
                    </w:rPr>
                    <w:t xml:space="preserve"> Voltage Stabilization Tolerance</w:t>
                  </w:r>
                  <w:r>
                    <w:rPr>
                      <w:rFonts w:ascii="Arial" w:hAnsi="Arial" w:cs="Arial"/>
                      <w:sz w:val="21"/>
                      <w:szCs w:val="21"/>
                    </w:rPr>
                    <w:t xml:space="preserve"> does not contain the built-in isolating diode's influence</w:t>
                  </w:r>
                  <w:r>
                    <w:rPr>
                      <w:rFonts w:ascii="Arial" w:hAnsi="Arial" w:cs="Arial" w:hint="eastAsia"/>
                      <w:sz w:val="21"/>
                      <w:szCs w:val="21"/>
                    </w:rPr>
                    <w:t>。</w:t>
                  </w:r>
                </w:p>
              </w:tc>
            </w:tr>
          </w:tbl>
          <w:p w:rsidR="001E03F0" w:rsidRPr="00E82A0A" w:rsidRDefault="001E03F0" w:rsidP="001E03F0">
            <w:pPr>
              <w:pStyle w:val="Heading5"/>
              <w:rPr>
                <w:rFonts w:ascii="Arial Black" w:hAnsi="Arial Black"/>
                <w:color w:val="FFC000"/>
                <w:sz w:val="36"/>
                <w:szCs w:val="36"/>
              </w:rPr>
            </w:pPr>
            <w:r>
              <w:rPr>
                <w:rFonts w:ascii="Arial Black" w:hAnsi="Arial Black"/>
                <w:color w:val="FFC000"/>
                <w:sz w:val="36"/>
                <w:szCs w:val="36"/>
              </w:rPr>
              <w:lastRenderedPageBreak/>
              <w:t>48</w:t>
            </w:r>
            <w:r w:rsidRPr="00E82A0A">
              <w:rPr>
                <w:rFonts w:ascii="Arial Black" w:hAnsi="Arial Black"/>
                <w:color w:val="FFC000"/>
                <w:sz w:val="36"/>
                <w:szCs w:val="36"/>
              </w:rPr>
              <w:t>V Rectifier</w:t>
            </w:r>
          </w:p>
          <w:tbl>
            <w:tblPr>
              <w:tblpPr w:leftFromText="181" w:rightFromText="181" w:vertAnchor="text" w:horzAnchor="margin" w:tblpX="-254" w:tblpY="1"/>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149"/>
              <w:gridCol w:w="882"/>
              <w:gridCol w:w="6881"/>
            </w:tblGrid>
            <w:tr w:rsidR="001E03F0" w:rsidRPr="001E03F0" w:rsidTr="003F4DC8">
              <w:trPr>
                <w:cantSplit/>
                <w:trHeight w:val="546"/>
              </w:trPr>
              <w:tc>
                <w:tcPr>
                  <w:tcW w:w="2211" w:type="dxa"/>
                  <w:gridSpan w:val="3"/>
                  <w:tcBorders>
                    <w:bottom w:val="single" w:sz="4" w:space="0" w:color="auto"/>
                  </w:tcBorders>
                  <w:shd w:val="clear" w:color="auto" w:fill="F5FAE4"/>
                  <w:vAlign w:val="center"/>
                </w:tcPr>
                <w:p w:rsidR="001E03F0" w:rsidRPr="001E03F0" w:rsidRDefault="001E03F0" w:rsidP="001E03F0">
                  <w:pPr>
                    <w:rPr>
                      <w:rFonts w:asciiTheme="majorHAnsi" w:hAnsiTheme="majorHAnsi" w:cstheme="majorHAnsi"/>
                      <w:bCs/>
                      <w:sz w:val="21"/>
                      <w:szCs w:val="21"/>
                    </w:rPr>
                  </w:pPr>
                  <w:r w:rsidRPr="001E03F0">
                    <w:rPr>
                      <w:rFonts w:asciiTheme="majorHAnsi" w:eastAsia="YouYuan" w:hAnsiTheme="majorHAnsi" w:cstheme="majorHAnsi"/>
                      <w:b/>
                      <w:noProof/>
                      <w:sz w:val="21"/>
                      <w:szCs w:val="21"/>
                    </w:rPr>
                    <mc:AlternateContent>
                      <mc:Choice Requires="wps">
                        <w:drawing>
                          <wp:anchor distT="0" distB="0" distL="114300" distR="114300" simplePos="0" relativeHeight="251674624" behindDoc="0" locked="0" layoutInCell="1" allowOverlap="1" wp14:anchorId="5108D60E" wp14:editId="5B08AAC8">
                            <wp:simplePos x="0" y="0"/>
                            <wp:positionH relativeFrom="column">
                              <wp:posOffset>-50165</wp:posOffset>
                            </wp:positionH>
                            <wp:positionV relativeFrom="paragraph">
                              <wp:posOffset>5715</wp:posOffset>
                            </wp:positionV>
                            <wp:extent cx="1811020" cy="384175"/>
                            <wp:effectExtent l="6985" t="5715" r="10795" b="1016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020" cy="384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A9754" id="Straight Connector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45pt" to="138.6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"/>
                        </w:pict>
                      </mc:Fallback>
                    </mc:AlternateContent>
                  </w:r>
                  <w:r w:rsidRPr="001E03F0">
                    <w:rPr>
                      <w:rFonts w:asciiTheme="majorHAnsi" w:hAnsiTheme="majorHAnsi" w:cstheme="majorHAnsi"/>
                      <w:b/>
                      <w:sz w:val="21"/>
                      <w:szCs w:val="21"/>
                    </w:rPr>
                    <w:t xml:space="preserve">           </w:t>
                  </w:r>
                  <w:r w:rsidRPr="001E03F0">
                    <w:rPr>
                      <w:rFonts w:asciiTheme="majorHAnsi" w:hAnsiTheme="majorHAnsi" w:cstheme="majorHAnsi"/>
                      <w:bCs/>
                      <w:sz w:val="21"/>
                      <w:szCs w:val="21"/>
                    </w:rPr>
                    <w:t>module</w:t>
                  </w:r>
                </w:p>
                <w:p w:rsidR="001E03F0" w:rsidRPr="001E03F0" w:rsidRDefault="001E03F0" w:rsidP="001E03F0">
                  <w:pPr>
                    <w:rPr>
                      <w:rFonts w:asciiTheme="majorHAnsi" w:hAnsiTheme="majorHAnsi" w:cstheme="majorHAnsi"/>
                      <w:bCs/>
                      <w:sz w:val="21"/>
                      <w:szCs w:val="21"/>
                    </w:rPr>
                  </w:pPr>
                  <w:r w:rsidRPr="001E03F0">
                    <w:rPr>
                      <w:rFonts w:asciiTheme="majorHAnsi" w:hAnsiTheme="majorHAnsi" w:cstheme="majorHAnsi"/>
                      <w:bCs/>
                      <w:sz w:val="21"/>
                      <w:szCs w:val="21"/>
                    </w:rPr>
                    <w:t xml:space="preserve">project                 </w:t>
                  </w:r>
                </w:p>
              </w:tc>
              <w:tc>
                <w:tcPr>
                  <w:tcW w:w="7050" w:type="dxa"/>
                  <w:tcBorders>
                    <w:bottom w:val="single" w:sz="4" w:space="0" w:color="auto"/>
                  </w:tcBorders>
                  <w:shd w:val="clear" w:color="auto" w:fill="E9F1F4" w:themeFill="accent3" w:themeFillTint="33"/>
                  <w:vAlign w:val="center"/>
                </w:tcPr>
                <w:p w:rsidR="001E03F0" w:rsidRPr="001E03F0" w:rsidRDefault="001E03F0" w:rsidP="001E03F0">
                  <w:pPr>
                    <w:jc w:val="center"/>
                    <w:rPr>
                      <w:spacing w:val="-14"/>
                      <w:sz w:val="20"/>
                      <w:szCs w:val="20"/>
                    </w:rPr>
                  </w:pPr>
                  <w:r w:rsidRPr="001E03F0">
                    <w:rPr>
                      <w:spacing w:val="-14"/>
                      <w:sz w:val="20"/>
                      <w:szCs w:val="20"/>
                    </w:rPr>
                    <w:t>HA48D60-220F</w:t>
                  </w:r>
                </w:p>
              </w:tc>
            </w:tr>
            <w:tr w:rsidR="001E03F0" w:rsidRPr="001E03F0" w:rsidTr="003F4DC8">
              <w:trPr>
                <w:cantSplit/>
                <w:trHeight w:val="157"/>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rated output current(A)</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60</w:t>
                  </w:r>
                </w:p>
              </w:tc>
            </w:tr>
            <w:tr w:rsidR="001E03F0" w:rsidRPr="001E03F0" w:rsidTr="003F4DC8">
              <w:trPr>
                <w:cantSplit/>
                <w:trHeight w:val="145"/>
              </w:trPr>
              <w:tc>
                <w:tcPr>
                  <w:tcW w:w="2211" w:type="dxa"/>
                  <w:gridSpan w:val="3"/>
                  <w:shd w:val="clear" w:color="auto" w:fill="F5FAE4"/>
                </w:tcPr>
                <w:p w:rsidR="001E03F0" w:rsidRPr="001E03F0" w:rsidRDefault="001E03F0" w:rsidP="001E03F0">
                  <w:pPr>
                    <w:rPr>
                      <w:rFonts w:asciiTheme="majorHAnsi" w:hAnsiTheme="majorHAnsi" w:cstheme="majorHAnsi"/>
                      <w:sz w:val="21"/>
                      <w:szCs w:val="21"/>
                    </w:rPr>
                  </w:pPr>
                  <w:proofErr w:type="spellStart"/>
                  <w:r w:rsidRPr="001E03F0">
                    <w:rPr>
                      <w:rFonts w:asciiTheme="majorHAnsi" w:hAnsiTheme="majorHAnsi" w:cstheme="majorHAnsi"/>
                      <w:sz w:val="21"/>
                      <w:szCs w:val="21"/>
                    </w:rPr>
                    <w:t>power</w:t>
                  </w:r>
                  <w:r w:rsidRPr="001E03F0">
                    <w:rPr>
                      <w:rFonts w:asciiTheme="majorHAnsi" w:eastAsia="MS Gothic" w:hAnsiTheme="majorHAnsi" w:cstheme="majorHAnsi"/>
                      <w:sz w:val="21"/>
                      <w:szCs w:val="21"/>
                    </w:rPr>
                    <w:t>（</w:t>
                  </w:r>
                  <w:r w:rsidRPr="001E03F0">
                    <w:rPr>
                      <w:rFonts w:asciiTheme="majorHAnsi" w:hAnsiTheme="majorHAnsi" w:cstheme="majorHAnsi"/>
                      <w:sz w:val="21"/>
                      <w:szCs w:val="21"/>
                    </w:rPr>
                    <w:t>KW</w:t>
                  </w:r>
                  <w:proofErr w:type="spellEnd"/>
                  <w:r w:rsidRPr="001E03F0">
                    <w:rPr>
                      <w:rFonts w:asciiTheme="majorHAnsi" w:eastAsia="MS Gothic" w:hAnsiTheme="majorHAnsi" w:cstheme="majorHAnsi"/>
                      <w:sz w:val="21"/>
                      <w:szCs w:val="21"/>
                    </w:rPr>
                    <w:t>）</w:t>
                  </w:r>
                </w:p>
              </w:tc>
              <w:tc>
                <w:tcPr>
                  <w:tcW w:w="7050" w:type="dxa"/>
                  <w:shd w:val="clear" w:color="auto" w:fill="E9F1F4" w:themeFill="accent3" w:themeFillTint="33"/>
                </w:tcPr>
                <w:p w:rsidR="001E03F0" w:rsidRPr="001E03F0" w:rsidRDefault="001E03F0" w:rsidP="001E03F0">
                  <w:pPr>
                    <w:jc w:val="center"/>
                    <w:rPr>
                      <w:rFonts w:cs="Arial"/>
                      <w:sz w:val="20"/>
                      <w:szCs w:val="20"/>
                    </w:rPr>
                  </w:pPr>
                  <w:r w:rsidRPr="001E03F0">
                    <w:rPr>
                      <w:rFonts w:cs="Arial"/>
                      <w:sz w:val="20"/>
                      <w:szCs w:val="20"/>
                    </w:rPr>
                    <w:t>3</w:t>
                  </w:r>
                </w:p>
              </w:tc>
            </w:tr>
            <w:tr w:rsidR="001E03F0" w:rsidRPr="001E03F0" w:rsidTr="003F4DC8">
              <w:trPr>
                <w:cantSplit/>
                <w:trHeight w:val="133"/>
              </w:trPr>
              <w:tc>
                <w:tcPr>
                  <w:tcW w:w="2211" w:type="dxa"/>
                  <w:gridSpan w:val="3"/>
                  <w:shd w:val="clear" w:color="auto" w:fill="F5FAE4"/>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weight(kg)</w:t>
                  </w:r>
                </w:p>
              </w:tc>
              <w:tc>
                <w:tcPr>
                  <w:tcW w:w="7050" w:type="dxa"/>
                  <w:shd w:val="clear" w:color="auto" w:fill="E9F1F4" w:themeFill="accent3" w:themeFillTint="33"/>
                </w:tcPr>
                <w:p w:rsidR="001E03F0" w:rsidRPr="001E03F0" w:rsidRDefault="001E03F0" w:rsidP="001E03F0">
                  <w:pPr>
                    <w:jc w:val="center"/>
                    <w:rPr>
                      <w:rFonts w:cs="Arial"/>
                      <w:sz w:val="20"/>
                      <w:szCs w:val="20"/>
                    </w:rPr>
                  </w:pPr>
                  <w:r w:rsidRPr="001E03F0">
                    <w:rPr>
                      <w:rFonts w:cs="Arial"/>
                      <w:sz w:val="20"/>
                      <w:szCs w:val="20"/>
                    </w:rPr>
                    <w:t>10.5</w:t>
                  </w:r>
                </w:p>
              </w:tc>
            </w:tr>
            <w:tr w:rsidR="001E03F0" w:rsidRPr="001E03F0" w:rsidTr="003F4DC8">
              <w:trPr>
                <w:cantSplit/>
                <w:trHeight w:val="135"/>
              </w:trPr>
              <w:tc>
                <w:tcPr>
                  <w:tcW w:w="2211" w:type="dxa"/>
                  <w:gridSpan w:val="3"/>
                  <w:shd w:val="clear" w:color="auto" w:fill="F5FAE4"/>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 xml:space="preserve">cooling </w:t>
                  </w:r>
                  <w:r w:rsidRPr="001E03F0">
                    <w:rPr>
                      <w:rFonts w:asciiTheme="majorHAnsi" w:hAnsiTheme="majorHAnsi" w:cstheme="majorHAnsi"/>
                      <w:bCs/>
                      <w:sz w:val="21"/>
                      <w:szCs w:val="21"/>
                    </w:rPr>
                    <w:t>method</w:t>
                  </w:r>
                </w:p>
              </w:tc>
              <w:tc>
                <w:tcPr>
                  <w:tcW w:w="7050" w:type="dxa"/>
                  <w:shd w:val="clear" w:color="auto" w:fill="E9F1F4" w:themeFill="accent3" w:themeFillTint="33"/>
                </w:tcPr>
                <w:p w:rsidR="001E03F0" w:rsidRPr="001E03F0" w:rsidRDefault="001E03F0" w:rsidP="001E03F0">
                  <w:pPr>
                    <w:jc w:val="center"/>
                    <w:rPr>
                      <w:rFonts w:cs="Arial"/>
                      <w:sz w:val="20"/>
                      <w:szCs w:val="20"/>
                    </w:rPr>
                  </w:pPr>
                  <w:r w:rsidRPr="001E03F0">
                    <w:rPr>
                      <w:rFonts w:cs="Arial"/>
                      <w:sz w:val="20"/>
                      <w:szCs w:val="20"/>
                    </w:rPr>
                    <w:t>fan cooling</w:t>
                  </w:r>
                </w:p>
              </w:tc>
            </w:tr>
            <w:tr w:rsidR="001E03F0" w:rsidRPr="001E03F0" w:rsidTr="003F4DC8">
              <w:trPr>
                <w:cantSplit/>
                <w:trHeight w:val="123"/>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heat sink temperature rise</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≤20</w:t>
                  </w:r>
                  <w:r w:rsidRPr="001E03F0">
                    <w:rPr>
                      <w:rFonts w:ascii="Cambria Math" w:hAnsi="Cambria Math" w:cs="Cambria Math"/>
                      <w:sz w:val="20"/>
                      <w:szCs w:val="20"/>
                    </w:rPr>
                    <w:t>℃</w:t>
                  </w:r>
                </w:p>
              </w:tc>
            </w:tr>
            <w:tr w:rsidR="001E03F0" w:rsidRPr="001E03F0" w:rsidTr="003F4DC8">
              <w:trPr>
                <w:cantSplit/>
                <w:trHeight w:val="111"/>
              </w:trPr>
              <w:tc>
                <w:tcPr>
                  <w:tcW w:w="1341" w:type="dxa"/>
                  <w:gridSpan w:val="2"/>
                  <w:vMerge w:val="restart"/>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rang of input AC</w:t>
                  </w:r>
                  <w:r w:rsidRPr="001E03F0">
                    <w:rPr>
                      <w:rFonts w:asciiTheme="majorHAnsi" w:eastAsia="MS Gothic" w:hAnsiTheme="majorHAnsi" w:cstheme="majorHAnsi"/>
                      <w:sz w:val="21"/>
                      <w:szCs w:val="21"/>
                      <w:lang w:val="en-GB"/>
                    </w:rPr>
                    <w:t>（</w:t>
                  </w:r>
                  <w:r w:rsidRPr="001E03F0">
                    <w:rPr>
                      <w:rFonts w:asciiTheme="majorHAnsi" w:hAnsiTheme="majorHAnsi" w:cstheme="majorHAnsi"/>
                      <w:sz w:val="21"/>
                      <w:szCs w:val="21"/>
                    </w:rPr>
                    <w:t>VAC</w:t>
                  </w:r>
                  <w:r w:rsidRPr="001E03F0">
                    <w:rPr>
                      <w:rFonts w:asciiTheme="majorHAnsi" w:eastAsia="MS Gothic" w:hAnsiTheme="majorHAnsi" w:cstheme="majorHAnsi"/>
                      <w:sz w:val="21"/>
                      <w:szCs w:val="21"/>
                      <w:lang w:val="en-GB"/>
                    </w:rPr>
                    <w:t>）</w:t>
                  </w:r>
                </w:p>
              </w:tc>
              <w:tc>
                <w:tcPr>
                  <w:tcW w:w="870" w:type="dxa"/>
                  <w:shd w:val="clear" w:color="auto" w:fill="F5FAE4"/>
                  <w:vAlign w:val="center"/>
                </w:tcPr>
                <w:p w:rsidR="001E03F0" w:rsidRPr="001E03F0" w:rsidRDefault="001E03F0" w:rsidP="001E03F0">
                  <w:pPr>
                    <w:rPr>
                      <w:rFonts w:asciiTheme="majorHAnsi" w:hAnsiTheme="majorHAnsi" w:cstheme="majorHAnsi"/>
                      <w:bCs/>
                      <w:sz w:val="21"/>
                      <w:szCs w:val="21"/>
                    </w:rPr>
                  </w:pPr>
                  <w:r w:rsidRPr="001E03F0">
                    <w:rPr>
                      <w:rFonts w:asciiTheme="majorHAnsi" w:hAnsiTheme="majorHAnsi" w:cstheme="majorHAnsi"/>
                      <w:bCs/>
                      <w:sz w:val="21"/>
                      <w:szCs w:val="21"/>
                    </w:rPr>
                    <w:t>min</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190</w:t>
                  </w:r>
                </w:p>
              </w:tc>
            </w:tr>
            <w:tr w:rsidR="001E03F0" w:rsidRPr="001E03F0" w:rsidTr="003F4DC8">
              <w:trPr>
                <w:cantSplit/>
                <w:trHeight w:val="365"/>
              </w:trPr>
              <w:tc>
                <w:tcPr>
                  <w:tcW w:w="1341" w:type="dxa"/>
                  <w:gridSpan w:val="2"/>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870" w:type="dxa"/>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Typical value</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220</w:t>
                  </w:r>
                </w:p>
              </w:tc>
            </w:tr>
            <w:tr w:rsidR="001E03F0" w:rsidRPr="001E03F0" w:rsidTr="003F4DC8">
              <w:trPr>
                <w:cantSplit/>
                <w:trHeight w:val="326"/>
              </w:trPr>
              <w:tc>
                <w:tcPr>
                  <w:tcW w:w="1341" w:type="dxa"/>
                  <w:gridSpan w:val="2"/>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870" w:type="dxa"/>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max</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280</w:t>
                  </w:r>
                </w:p>
              </w:tc>
            </w:tr>
            <w:tr w:rsidR="001E03F0" w:rsidRPr="001E03F0" w:rsidTr="003F4DC8">
              <w:trPr>
                <w:cantSplit/>
                <w:trHeight w:val="381"/>
              </w:trPr>
              <w:tc>
                <w:tcPr>
                  <w:tcW w:w="1341" w:type="dxa"/>
                  <w:gridSpan w:val="2"/>
                  <w:vMerge w:val="restart"/>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 xml:space="preserve">rang of the output </w:t>
                  </w:r>
                  <w:proofErr w:type="spellStart"/>
                  <w:r w:rsidRPr="001E03F0">
                    <w:rPr>
                      <w:rFonts w:asciiTheme="majorHAnsi" w:hAnsiTheme="majorHAnsi" w:cstheme="majorHAnsi"/>
                      <w:sz w:val="21"/>
                      <w:szCs w:val="21"/>
                    </w:rPr>
                    <w:t>voltage</w:t>
                  </w:r>
                  <w:r w:rsidRPr="001E03F0">
                    <w:rPr>
                      <w:rFonts w:asciiTheme="majorHAnsi" w:eastAsia="MS Gothic" w:hAnsiTheme="majorHAnsi" w:cstheme="majorHAnsi"/>
                      <w:sz w:val="21"/>
                      <w:szCs w:val="21"/>
                    </w:rPr>
                    <w:t>（</w:t>
                  </w:r>
                  <w:r w:rsidRPr="001E03F0">
                    <w:rPr>
                      <w:rFonts w:asciiTheme="majorHAnsi" w:hAnsiTheme="majorHAnsi" w:cstheme="majorHAnsi"/>
                      <w:sz w:val="21"/>
                      <w:szCs w:val="21"/>
                    </w:rPr>
                    <w:t>VDC</w:t>
                  </w:r>
                  <w:proofErr w:type="spellEnd"/>
                  <w:r w:rsidRPr="001E03F0">
                    <w:rPr>
                      <w:rFonts w:asciiTheme="majorHAnsi" w:eastAsia="MS Gothic" w:hAnsiTheme="majorHAnsi" w:cstheme="majorHAnsi"/>
                      <w:sz w:val="21"/>
                      <w:szCs w:val="21"/>
                    </w:rPr>
                    <w:t>）</w:t>
                  </w:r>
                </w:p>
              </w:tc>
              <w:tc>
                <w:tcPr>
                  <w:tcW w:w="870" w:type="dxa"/>
                  <w:shd w:val="clear" w:color="auto" w:fill="F5FAE4"/>
                  <w:vAlign w:val="center"/>
                </w:tcPr>
                <w:p w:rsidR="001E03F0" w:rsidRPr="001E03F0" w:rsidRDefault="001E03F0" w:rsidP="001E03F0">
                  <w:pPr>
                    <w:rPr>
                      <w:rFonts w:asciiTheme="majorHAnsi" w:hAnsiTheme="majorHAnsi" w:cstheme="majorHAnsi"/>
                      <w:bCs/>
                      <w:sz w:val="21"/>
                      <w:szCs w:val="21"/>
                    </w:rPr>
                  </w:pPr>
                  <w:r w:rsidRPr="001E03F0">
                    <w:rPr>
                      <w:rFonts w:asciiTheme="majorHAnsi" w:hAnsiTheme="majorHAnsi" w:cstheme="majorHAnsi"/>
                      <w:bCs/>
                      <w:sz w:val="21"/>
                      <w:szCs w:val="21"/>
                    </w:rPr>
                    <w:t>min</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42</w:t>
                  </w:r>
                </w:p>
              </w:tc>
            </w:tr>
            <w:tr w:rsidR="001E03F0" w:rsidRPr="001E03F0" w:rsidTr="003F4DC8">
              <w:trPr>
                <w:cantSplit/>
                <w:trHeight w:val="356"/>
              </w:trPr>
              <w:tc>
                <w:tcPr>
                  <w:tcW w:w="1341" w:type="dxa"/>
                  <w:gridSpan w:val="2"/>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870" w:type="dxa"/>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Typical value</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48</w:t>
                  </w:r>
                </w:p>
              </w:tc>
            </w:tr>
            <w:tr w:rsidR="001E03F0" w:rsidRPr="001E03F0" w:rsidTr="003F4DC8">
              <w:trPr>
                <w:cantSplit/>
                <w:trHeight w:val="361"/>
              </w:trPr>
              <w:tc>
                <w:tcPr>
                  <w:tcW w:w="1341" w:type="dxa"/>
                  <w:gridSpan w:val="2"/>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870" w:type="dxa"/>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max</w:t>
                  </w:r>
                </w:p>
              </w:tc>
              <w:tc>
                <w:tcPr>
                  <w:tcW w:w="7050" w:type="dxa"/>
                  <w:shd w:val="clear" w:color="auto" w:fill="E9F1F4" w:themeFill="accent3" w:themeFillTint="33"/>
                </w:tcPr>
                <w:p w:rsidR="001E03F0" w:rsidRPr="001E03F0" w:rsidRDefault="001E03F0" w:rsidP="001E03F0">
                  <w:pPr>
                    <w:jc w:val="center"/>
                    <w:rPr>
                      <w:rFonts w:cs="Arial"/>
                      <w:sz w:val="20"/>
                      <w:szCs w:val="20"/>
                    </w:rPr>
                  </w:pPr>
                  <w:r w:rsidRPr="001E03F0">
                    <w:rPr>
                      <w:rFonts w:cs="Arial"/>
                      <w:sz w:val="20"/>
                      <w:szCs w:val="20"/>
                    </w:rPr>
                    <w:t>58</w:t>
                  </w:r>
                </w:p>
              </w:tc>
            </w:tr>
            <w:tr w:rsidR="001E03F0" w:rsidRPr="001E03F0" w:rsidTr="003F4DC8">
              <w:trPr>
                <w:cantSplit/>
                <w:trHeight w:val="319"/>
              </w:trPr>
              <w:tc>
                <w:tcPr>
                  <w:tcW w:w="2211" w:type="dxa"/>
                  <w:gridSpan w:val="3"/>
                  <w:tcBorders>
                    <w:bottom w:val="single" w:sz="4" w:space="0" w:color="auto"/>
                  </w:tcBorders>
                  <w:shd w:val="clear" w:color="auto" w:fill="F5FAE4"/>
                  <w:vAlign w:val="center"/>
                </w:tcPr>
                <w:p w:rsidR="001E03F0" w:rsidRPr="001E03F0" w:rsidRDefault="001E03F0" w:rsidP="001E03F0">
                  <w:pPr>
                    <w:rPr>
                      <w:rFonts w:asciiTheme="majorHAnsi" w:hAnsiTheme="majorHAnsi" w:cstheme="majorHAnsi"/>
                      <w:bCs/>
                      <w:sz w:val="21"/>
                      <w:szCs w:val="21"/>
                      <w:vertAlign w:val="superscript"/>
                    </w:rPr>
                  </w:pPr>
                  <w:r w:rsidRPr="001E03F0">
                    <w:rPr>
                      <w:rFonts w:asciiTheme="majorHAnsi" w:hAnsiTheme="majorHAnsi" w:cstheme="majorHAnsi"/>
                      <w:sz w:val="21"/>
                      <w:szCs w:val="21"/>
                    </w:rPr>
                    <w:t>stable voltage accuracy:</w:t>
                  </w:r>
                </w:p>
              </w:tc>
              <w:tc>
                <w:tcPr>
                  <w:tcW w:w="7050" w:type="dxa"/>
                  <w:tcBorders>
                    <w:bottom w:val="single" w:sz="4" w:space="0" w:color="auto"/>
                  </w:tcBorders>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±0.5%</w:t>
                  </w:r>
                </w:p>
              </w:tc>
            </w:tr>
            <w:tr w:rsidR="001E03F0" w:rsidRPr="001E03F0" w:rsidTr="003F4DC8">
              <w:trPr>
                <w:cantSplit/>
                <w:trHeight w:val="362"/>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stable current accuracy:</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±1%</w:t>
                  </w:r>
                </w:p>
              </w:tc>
            </w:tr>
            <w:tr w:rsidR="001E03F0" w:rsidRPr="001E03F0" w:rsidTr="003F4DC8">
              <w:trPr>
                <w:cantSplit/>
                <w:trHeight w:val="354"/>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 xml:space="preserve">Power factor </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0.99</w:t>
                  </w:r>
                </w:p>
              </w:tc>
            </w:tr>
            <w:tr w:rsidR="001E03F0" w:rsidRPr="001E03F0" w:rsidTr="003F4DC8">
              <w:trPr>
                <w:cantSplit/>
                <w:trHeight w:val="354"/>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proofErr w:type="spellStart"/>
                  <w:r w:rsidRPr="001E03F0">
                    <w:rPr>
                      <w:rFonts w:asciiTheme="majorHAnsi" w:hAnsiTheme="majorHAnsi" w:cstheme="majorHAnsi"/>
                      <w:sz w:val="21"/>
                      <w:szCs w:val="21"/>
                    </w:rPr>
                    <w:t>thd</w:t>
                  </w:r>
                  <w:proofErr w:type="spellEnd"/>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≥5%</w:t>
                  </w:r>
                </w:p>
              </w:tc>
            </w:tr>
            <w:tr w:rsidR="001E03F0" w:rsidRPr="001E03F0" w:rsidTr="003F4DC8">
              <w:trPr>
                <w:cantSplit/>
                <w:trHeight w:val="354"/>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Efficiency</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≥92%</w:t>
                  </w:r>
                </w:p>
              </w:tc>
            </w:tr>
            <w:tr w:rsidR="001E03F0" w:rsidRPr="001E03F0" w:rsidTr="003F4DC8">
              <w:trPr>
                <w:cantSplit/>
                <w:trHeight w:val="357"/>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proofErr w:type="spellStart"/>
                  <w:r w:rsidRPr="001E03F0">
                    <w:rPr>
                      <w:rFonts w:asciiTheme="majorHAnsi" w:hAnsiTheme="majorHAnsi" w:cstheme="majorHAnsi"/>
                      <w:sz w:val="21"/>
                      <w:szCs w:val="21"/>
                    </w:rPr>
                    <w:t>noise</w:t>
                  </w:r>
                  <w:r w:rsidRPr="001E03F0">
                    <w:rPr>
                      <w:rFonts w:asciiTheme="majorHAnsi" w:eastAsia="MS Gothic" w:hAnsiTheme="majorHAnsi" w:cstheme="majorHAnsi"/>
                      <w:sz w:val="21"/>
                      <w:szCs w:val="21"/>
                      <w:lang w:val="en-GB"/>
                    </w:rPr>
                    <w:t>（</w:t>
                  </w:r>
                  <w:r w:rsidRPr="001E03F0">
                    <w:rPr>
                      <w:rFonts w:asciiTheme="majorHAnsi" w:hAnsiTheme="majorHAnsi" w:cstheme="majorHAnsi"/>
                      <w:sz w:val="21"/>
                      <w:szCs w:val="21"/>
                    </w:rPr>
                    <w:t>dB</w:t>
                  </w:r>
                  <w:proofErr w:type="spellEnd"/>
                  <w:r w:rsidRPr="001E03F0">
                    <w:rPr>
                      <w:rFonts w:asciiTheme="majorHAnsi" w:eastAsia="MS Gothic" w:hAnsiTheme="majorHAnsi" w:cstheme="majorHAnsi"/>
                      <w:sz w:val="21"/>
                      <w:szCs w:val="21"/>
                      <w:lang w:val="en-GB"/>
                    </w:rPr>
                    <w:t>）</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50</w:t>
                  </w:r>
                </w:p>
              </w:tc>
            </w:tr>
            <w:tr w:rsidR="001E03F0" w:rsidRPr="001E03F0" w:rsidTr="003F4DC8">
              <w:trPr>
                <w:cantSplit/>
                <w:trHeight w:val="347"/>
              </w:trPr>
              <w:tc>
                <w:tcPr>
                  <w:tcW w:w="1187" w:type="dxa"/>
                  <w:vMerge w:val="restart"/>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Storage temperature</w:t>
                  </w:r>
                  <w:r w:rsidRPr="001E03F0">
                    <w:rPr>
                      <w:rFonts w:asciiTheme="majorHAnsi" w:eastAsia="MS Gothic" w:hAnsiTheme="majorHAnsi" w:cstheme="majorHAnsi"/>
                      <w:sz w:val="21"/>
                      <w:szCs w:val="21"/>
                      <w:lang w:val="en-GB"/>
                    </w:rPr>
                    <w:t>（</w:t>
                  </w:r>
                  <w:r w:rsidRPr="001E03F0">
                    <w:rPr>
                      <w:rFonts w:ascii="Cambria Math" w:hAnsi="Cambria Math" w:cs="Cambria Math"/>
                      <w:sz w:val="21"/>
                      <w:szCs w:val="21"/>
                      <w:lang w:val="en-GB"/>
                    </w:rPr>
                    <w:t>℃</w:t>
                  </w:r>
                  <w:r w:rsidRPr="001E03F0">
                    <w:rPr>
                      <w:rFonts w:asciiTheme="majorHAnsi" w:eastAsia="MS Gothic" w:hAnsiTheme="majorHAnsi" w:cstheme="majorHAnsi"/>
                      <w:sz w:val="21"/>
                      <w:szCs w:val="21"/>
                      <w:lang w:val="en-GB"/>
                    </w:rPr>
                    <w:t>）</w:t>
                  </w:r>
                </w:p>
              </w:tc>
              <w:tc>
                <w:tcPr>
                  <w:tcW w:w="1024" w:type="dxa"/>
                  <w:gridSpan w:val="2"/>
                  <w:shd w:val="clear" w:color="auto" w:fill="F5FAE4"/>
                  <w:vAlign w:val="center"/>
                </w:tcPr>
                <w:p w:rsidR="001E03F0" w:rsidRPr="001E03F0" w:rsidRDefault="001E03F0" w:rsidP="001E03F0">
                  <w:pPr>
                    <w:rPr>
                      <w:rFonts w:asciiTheme="majorHAnsi" w:hAnsiTheme="majorHAnsi" w:cstheme="majorHAnsi"/>
                      <w:bCs/>
                      <w:sz w:val="21"/>
                      <w:szCs w:val="21"/>
                    </w:rPr>
                  </w:pPr>
                  <w:r w:rsidRPr="001E03F0">
                    <w:rPr>
                      <w:rFonts w:asciiTheme="majorHAnsi" w:hAnsiTheme="majorHAnsi" w:cstheme="majorHAnsi"/>
                      <w:bCs/>
                      <w:sz w:val="21"/>
                      <w:szCs w:val="21"/>
                    </w:rPr>
                    <w:t>min</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-40</w:t>
                  </w:r>
                </w:p>
              </w:tc>
            </w:tr>
            <w:tr w:rsidR="001E03F0" w:rsidRPr="001E03F0" w:rsidTr="003F4DC8">
              <w:trPr>
                <w:cantSplit/>
                <w:trHeight w:val="332"/>
              </w:trPr>
              <w:tc>
                <w:tcPr>
                  <w:tcW w:w="1187" w:type="dxa"/>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1024" w:type="dxa"/>
                  <w:gridSpan w:val="2"/>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Typical value</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25</w:t>
                  </w:r>
                </w:p>
              </w:tc>
            </w:tr>
            <w:tr w:rsidR="001E03F0" w:rsidRPr="001E03F0" w:rsidTr="003F4DC8">
              <w:trPr>
                <w:cantSplit/>
                <w:trHeight w:val="390"/>
              </w:trPr>
              <w:tc>
                <w:tcPr>
                  <w:tcW w:w="1187" w:type="dxa"/>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1024" w:type="dxa"/>
                  <w:gridSpan w:val="2"/>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max</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70</w:t>
                  </w:r>
                </w:p>
              </w:tc>
            </w:tr>
            <w:tr w:rsidR="001E03F0" w:rsidRPr="001E03F0" w:rsidTr="003F4DC8">
              <w:trPr>
                <w:cantSplit/>
                <w:trHeight w:val="347"/>
              </w:trPr>
              <w:tc>
                <w:tcPr>
                  <w:tcW w:w="1187" w:type="dxa"/>
                  <w:vMerge w:val="restart"/>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working temperature</w:t>
                  </w:r>
                  <w:r w:rsidRPr="001E03F0">
                    <w:rPr>
                      <w:rFonts w:asciiTheme="majorHAnsi" w:eastAsia="MS Gothic" w:hAnsiTheme="majorHAnsi" w:cstheme="majorHAnsi"/>
                      <w:sz w:val="21"/>
                      <w:szCs w:val="21"/>
                      <w:lang w:val="en-GB"/>
                    </w:rPr>
                    <w:t>（</w:t>
                  </w:r>
                  <w:r w:rsidRPr="001E03F0">
                    <w:rPr>
                      <w:rFonts w:ascii="Cambria Math" w:hAnsi="Cambria Math" w:cs="Cambria Math"/>
                      <w:sz w:val="21"/>
                      <w:szCs w:val="21"/>
                      <w:lang w:val="en-GB"/>
                    </w:rPr>
                    <w:t>℃</w:t>
                  </w:r>
                  <w:r w:rsidRPr="001E03F0">
                    <w:rPr>
                      <w:rFonts w:asciiTheme="majorHAnsi" w:eastAsia="MS Gothic" w:hAnsiTheme="majorHAnsi" w:cstheme="majorHAnsi"/>
                      <w:sz w:val="21"/>
                      <w:szCs w:val="21"/>
                      <w:lang w:val="en-GB"/>
                    </w:rPr>
                    <w:t>）</w:t>
                  </w:r>
                </w:p>
              </w:tc>
              <w:tc>
                <w:tcPr>
                  <w:tcW w:w="1024" w:type="dxa"/>
                  <w:gridSpan w:val="2"/>
                  <w:shd w:val="clear" w:color="auto" w:fill="F5FAE4"/>
                  <w:vAlign w:val="center"/>
                </w:tcPr>
                <w:p w:rsidR="001E03F0" w:rsidRPr="001E03F0" w:rsidRDefault="001E03F0" w:rsidP="001E03F0">
                  <w:pPr>
                    <w:rPr>
                      <w:rFonts w:asciiTheme="majorHAnsi" w:hAnsiTheme="majorHAnsi" w:cstheme="majorHAnsi"/>
                      <w:bCs/>
                      <w:sz w:val="21"/>
                      <w:szCs w:val="21"/>
                    </w:rPr>
                  </w:pPr>
                  <w:r w:rsidRPr="001E03F0">
                    <w:rPr>
                      <w:rFonts w:asciiTheme="majorHAnsi" w:hAnsiTheme="majorHAnsi" w:cstheme="majorHAnsi"/>
                      <w:bCs/>
                      <w:sz w:val="21"/>
                      <w:szCs w:val="21"/>
                    </w:rPr>
                    <w:t>min</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-10</w:t>
                  </w:r>
                </w:p>
              </w:tc>
            </w:tr>
            <w:tr w:rsidR="001E03F0" w:rsidRPr="001E03F0" w:rsidTr="003F4DC8">
              <w:trPr>
                <w:cantSplit/>
                <w:trHeight w:val="332"/>
              </w:trPr>
              <w:tc>
                <w:tcPr>
                  <w:tcW w:w="1187" w:type="dxa"/>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1024" w:type="dxa"/>
                  <w:gridSpan w:val="2"/>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Typical value</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25</w:t>
                  </w:r>
                </w:p>
              </w:tc>
            </w:tr>
            <w:tr w:rsidR="001E03F0" w:rsidRPr="001E03F0" w:rsidTr="003F4DC8">
              <w:trPr>
                <w:cantSplit/>
                <w:trHeight w:val="332"/>
              </w:trPr>
              <w:tc>
                <w:tcPr>
                  <w:tcW w:w="1187" w:type="dxa"/>
                  <w:vMerge/>
                  <w:shd w:val="clear" w:color="auto" w:fill="F5FAE4"/>
                  <w:vAlign w:val="center"/>
                </w:tcPr>
                <w:p w:rsidR="001E03F0" w:rsidRPr="001E03F0" w:rsidRDefault="001E03F0" w:rsidP="001E03F0">
                  <w:pPr>
                    <w:rPr>
                      <w:rFonts w:asciiTheme="majorHAnsi" w:hAnsiTheme="majorHAnsi" w:cstheme="majorHAnsi"/>
                      <w:sz w:val="21"/>
                      <w:szCs w:val="21"/>
                    </w:rPr>
                  </w:pPr>
                </w:p>
              </w:tc>
              <w:tc>
                <w:tcPr>
                  <w:tcW w:w="1024" w:type="dxa"/>
                  <w:gridSpan w:val="2"/>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bCs/>
                      <w:sz w:val="21"/>
                      <w:szCs w:val="21"/>
                    </w:rPr>
                    <w:t>max</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55</w:t>
                  </w:r>
                </w:p>
              </w:tc>
            </w:tr>
            <w:tr w:rsidR="001E03F0" w:rsidRPr="001E03F0" w:rsidTr="003F4DC8">
              <w:trPr>
                <w:cantSplit/>
                <w:trHeight w:val="327"/>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And machine uneven fluidity</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≤±3%</w:t>
                  </w:r>
                </w:p>
              </w:tc>
            </w:tr>
            <w:tr w:rsidR="001E03F0" w:rsidRPr="001E03F0" w:rsidTr="003F4DC8">
              <w:trPr>
                <w:cantSplit/>
                <w:trHeight w:val="327"/>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 xml:space="preserve">time delay of </w:t>
                  </w:r>
                  <w:proofErr w:type="spellStart"/>
                  <w:r w:rsidRPr="001E03F0">
                    <w:rPr>
                      <w:rFonts w:asciiTheme="majorHAnsi" w:hAnsiTheme="majorHAnsi" w:cstheme="majorHAnsi"/>
                      <w:sz w:val="21"/>
                      <w:szCs w:val="21"/>
                    </w:rPr>
                    <w:t>start-up</w:t>
                  </w:r>
                  <w:r w:rsidRPr="001E03F0">
                    <w:rPr>
                      <w:rFonts w:asciiTheme="majorHAnsi" w:eastAsia="MS Gothic" w:hAnsiTheme="majorHAnsi" w:cstheme="majorHAnsi"/>
                      <w:sz w:val="21"/>
                      <w:szCs w:val="21"/>
                    </w:rPr>
                    <w:t>（</w:t>
                  </w:r>
                  <w:r w:rsidRPr="001E03F0">
                    <w:rPr>
                      <w:rFonts w:asciiTheme="majorHAnsi" w:hAnsiTheme="majorHAnsi" w:cstheme="majorHAnsi"/>
                      <w:sz w:val="21"/>
                      <w:szCs w:val="21"/>
                    </w:rPr>
                    <w:t>s</w:t>
                  </w:r>
                  <w:proofErr w:type="spellEnd"/>
                  <w:r w:rsidRPr="001E03F0">
                    <w:rPr>
                      <w:rFonts w:asciiTheme="majorHAnsi" w:eastAsia="MS Gothic" w:hAnsiTheme="majorHAnsi" w:cstheme="majorHAnsi"/>
                      <w:sz w:val="21"/>
                      <w:szCs w:val="21"/>
                    </w:rPr>
                    <w:t>）</w:t>
                  </w:r>
                </w:p>
              </w:tc>
              <w:tc>
                <w:tcPr>
                  <w:tcW w:w="7050" w:type="dxa"/>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3~8</w:t>
                  </w:r>
                </w:p>
              </w:tc>
            </w:tr>
            <w:tr w:rsidR="001E03F0" w:rsidRPr="001E03F0" w:rsidTr="003F4DC8">
              <w:trPr>
                <w:cantSplit/>
                <w:trHeight w:val="342"/>
              </w:trPr>
              <w:tc>
                <w:tcPr>
                  <w:tcW w:w="2211" w:type="dxa"/>
                  <w:gridSpan w:val="3"/>
                  <w:tcBorders>
                    <w:bottom w:val="single" w:sz="4" w:space="0" w:color="auto"/>
                  </w:tcBorders>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Wave factor</w:t>
                  </w:r>
                </w:p>
              </w:tc>
              <w:tc>
                <w:tcPr>
                  <w:tcW w:w="7050" w:type="dxa"/>
                  <w:tcBorders>
                    <w:bottom w:val="single" w:sz="4" w:space="0" w:color="auto"/>
                  </w:tcBorders>
                  <w:shd w:val="clear" w:color="auto" w:fill="E9F1F4" w:themeFill="accent3" w:themeFillTint="33"/>
                  <w:vAlign w:val="center"/>
                </w:tcPr>
                <w:p w:rsidR="001E03F0" w:rsidRPr="001E03F0" w:rsidRDefault="001E03F0" w:rsidP="001E03F0">
                  <w:pPr>
                    <w:jc w:val="center"/>
                    <w:rPr>
                      <w:rFonts w:cs="Arial"/>
                      <w:sz w:val="20"/>
                      <w:szCs w:val="20"/>
                    </w:rPr>
                  </w:pPr>
                  <w:r w:rsidRPr="001E03F0">
                    <w:rPr>
                      <w:rFonts w:cs="Arial"/>
                      <w:sz w:val="20"/>
                      <w:szCs w:val="20"/>
                    </w:rPr>
                    <w:t>≤0.2%</w:t>
                  </w:r>
                </w:p>
              </w:tc>
            </w:tr>
            <w:tr w:rsidR="001E03F0" w:rsidRPr="001E03F0" w:rsidTr="003F4DC8">
              <w:trPr>
                <w:cantSplit/>
                <w:trHeight w:val="386"/>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Load</w:t>
                  </w:r>
                </w:p>
              </w:tc>
              <w:tc>
                <w:tcPr>
                  <w:tcW w:w="7050" w:type="dxa"/>
                  <w:shd w:val="clear" w:color="auto" w:fill="E9F1F4" w:themeFill="accent3" w:themeFillTint="33"/>
                  <w:vAlign w:val="center"/>
                </w:tcPr>
                <w:p w:rsidR="001E03F0" w:rsidRPr="001E03F0" w:rsidRDefault="001E03F0" w:rsidP="001E03F0">
                  <w:pPr>
                    <w:rPr>
                      <w:rFonts w:cs="Arial"/>
                      <w:sz w:val="20"/>
                      <w:szCs w:val="20"/>
                    </w:rPr>
                  </w:pPr>
                  <w:r w:rsidRPr="001E03F0">
                    <w:rPr>
                      <w:rFonts w:cs="Arial"/>
                      <w:sz w:val="20"/>
                      <w:szCs w:val="20"/>
                    </w:rPr>
                    <w:t>100% rated output current</w:t>
                  </w:r>
                </w:p>
              </w:tc>
            </w:tr>
            <w:tr w:rsidR="001E03F0" w:rsidRPr="001E03F0" w:rsidTr="003F4DC8">
              <w:trPr>
                <w:cantSplit/>
                <w:trHeight w:val="426"/>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proofErr w:type="spellStart"/>
                  <w:r w:rsidRPr="001E03F0">
                    <w:rPr>
                      <w:rFonts w:asciiTheme="majorHAnsi" w:hAnsiTheme="majorHAnsi" w:cstheme="majorHAnsi"/>
                      <w:sz w:val="21"/>
                      <w:szCs w:val="21"/>
                    </w:rPr>
                    <w:t>stepless</w:t>
                  </w:r>
                  <w:proofErr w:type="spellEnd"/>
                  <w:r w:rsidRPr="001E03F0">
                    <w:rPr>
                      <w:rFonts w:asciiTheme="majorHAnsi" w:hAnsiTheme="majorHAnsi" w:cstheme="majorHAnsi"/>
                      <w:sz w:val="21"/>
                      <w:szCs w:val="21"/>
                    </w:rPr>
                    <w:t xml:space="preserve"> current limiting </w:t>
                  </w:r>
                  <w:proofErr w:type="spellStart"/>
                  <w:r w:rsidRPr="001E03F0">
                    <w:rPr>
                      <w:rFonts w:asciiTheme="majorHAnsi" w:hAnsiTheme="majorHAnsi" w:cstheme="majorHAnsi"/>
                      <w:sz w:val="21"/>
                      <w:szCs w:val="21"/>
                    </w:rPr>
                    <w:t>techonoly</w:t>
                  </w:r>
                  <w:proofErr w:type="spellEnd"/>
                </w:p>
              </w:tc>
              <w:tc>
                <w:tcPr>
                  <w:tcW w:w="7050" w:type="dxa"/>
                  <w:shd w:val="clear" w:color="auto" w:fill="E9F1F4" w:themeFill="accent3" w:themeFillTint="33"/>
                  <w:vAlign w:val="center"/>
                </w:tcPr>
                <w:p w:rsidR="001E03F0" w:rsidRPr="001E03F0" w:rsidRDefault="001E03F0" w:rsidP="001E03F0">
                  <w:pPr>
                    <w:rPr>
                      <w:rFonts w:cs="Arial"/>
                      <w:sz w:val="20"/>
                      <w:szCs w:val="20"/>
                    </w:rPr>
                  </w:pPr>
                  <w:r w:rsidRPr="001E03F0">
                    <w:rPr>
                      <w:rFonts w:cs="Arial"/>
                      <w:sz w:val="20"/>
                      <w:szCs w:val="20"/>
                    </w:rPr>
                    <w:t>The output current cannot increase infinitely. The maximum value of the output current of each module is limited to the rated output current</w:t>
                  </w:r>
                </w:p>
              </w:tc>
            </w:tr>
            <w:tr w:rsidR="001E03F0" w:rsidRPr="001E03F0" w:rsidTr="003F4DC8">
              <w:trPr>
                <w:cantSplit/>
                <w:trHeight w:val="315"/>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Output overvoltage protection function</w:t>
                  </w:r>
                </w:p>
              </w:tc>
              <w:tc>
                <w:tcPr>
                  <w:tcW w:w="7050" w:type="dxa"/>
                  <w:shd w:val="clear" w:color="auto" w:fill="E9F1F4" w:themeFill="accent3" w:themeFillTint="33"/>
                  <w:vAlign w:val="center"/>
                </w:tcPr>
                <w:p w:rsidR="001E03F0" w:rsidRPr="001E03F0" w:rsidRDefault="001E03F0" w:rsidP="001E03F0">
                  <w:pPr>
                    <w:rPr>
                      <w:rFonts w:cs="Arial"/>
                      <w:sz w:val="20"/>
                      <w:szCs w:val="20"/>
                    </w:rPr>
                  </w:pPr>
                  <w:r w:rsidRPr="001E03F0">
                    <w:rPr>
                      <w:rFonts w:cs="Arial"/>
                      <w:sz w:val="20"/>
                      <w:szCs w:val="20"/>
                    </w:rPr>
                    <w:t>After output overvoltage occurs(</w:t>
                  </w:r>
                  <w:r w:rsidRPr="001E03F0">
                    <w:rPr>
                      <w:sz w:val="20"/>
                      <w:szCs w:val="20"/>
                    </w:rPr>
                    <w:t>61±3VDC</w:t>
                  </w:r>
                  <w:r w:rsidRPr="001E03F0">
                    <w:rPr>
                      <w:rFonts w:cs="Arial"/>
                      <w:sz w:val="20"/>
                      <w:szCs w:val="20"/>
                    </w:rPr>
                    <w:t>), the module locks up automatically</w:t>
                  </w:r>
                </w:p>
              </w:tc>
            </w:tr>
            <w:tr w:rsidR="001E03F0" w:rsidRPr="001E03F0" w:rsidTr="003F4DC8">
              <w:trPr>
                <w:cantSplit/>
                <w:trHeight w:val="209"/>
              </w:trPr>
              <w:tc>
                <w:tcPr>
                  <w:tcW w:w="2211" w:type="dxa"/>
                  <w:gridSpan w:val="3"/>
                  <w:shd w:val="clear" w:color="auto" w:fill="F5FAE4"/>
                  <w:vAlign w:val="center"/>
                </w:tcPr>
                <w:p w:rsidR="001E03F0" w:rsidRPr="001E03F0" w:rsidRDefault="001E03F0" w:rsidP="001E03F0">
                  <w:pPr>
                    <w:rPr>
                      <w:rFonts w:asciiTheme="majorHAnsi" w:hAnsiTheme="majorHAnsi" w:cstheme="majorHAnsi"/>
                      <w:sz w:val="21"/>
                      <w:szCs w:val="21"/>
                    </w:rPr>
                  </w:pPr>
                  <w:r w:rsidRPr="001E03F0">
                    <w:rPr>
                      <w:rFonts w:asciiTheme="majorHAnsi" w:hAnsiTheme="majorHAnsi" w:cstheme="majorHAnsi"/>
                      <w:sz w:val="21"/>
                      <w:szCs w:val="21"/>
                    </w:rPr>
                    <w:t xml:space="preserve">output short circuit protection </w:t>
                  </w:r>
                </w:p>
              </w:tc>
              <w:tc>
                <w:tcPr>
                  <w:tcW w:w="7050" w:type="dxa"/>
                  <w:shd w:val="clear" w:color="auto" w:fill="E9F1F4" w:themeFill="accent3" w:themeFillTint="33"/>
                  <w:vAlign w:val="center"/>
                </w:tcPr>
                <w:p w:rsidR="001E03F0" w:rsidRPr="001E03F0" w:rsidRDefault="001E03F0" w:rsidP="001E03F0">
                  <w:pPr>
                    <w:rPr>
                      <w:rFonts w:cs="Arial"/>
                      <w:sz w:val="20"/>
                      <w:szCs w:val="20"/>
                    </w:rPr>
                  </w:pPr>
                  <w:r w:rsidRPr="001E03F0">
                    <w:rPr>
                      <w:rFonts w:cs="Arial"/>
                      <w:sz w:val="20"/>
                      <w:szCs w:val="20"/>
                    </w:rPr>
                    <w:t>When output short circuit, the module draws the output voltage to 0 immediately</w:t>
                  </w:r>
                </w:p>
              </w:tc>
            </w:tr>
            <w:tr w:rsidR="001E03F0" w:rsidRPr="001E03F0" w:rsidTr="003F4DC8">
              <w:trPr>
                <w:cantSplit/>
                <w:trHeight w:val="135"/>
              </w:trPr>
              <w:tc>
                <w:tcPr>
                  <w:tcW w:w="9261" w:type="dxa"/>
                  <w:gridSpan w:val="4"/>
                  <w:shd w:val="clear" w:color="auto" w:fill="F5FAE4"/>
                  <w:vAlign w:val="center"/>
                </w:tcPr>
                <w:p w:rsidR="001E03F0" w:rsidRPr="001E03F0" w:rsidRDefault="001E03F0" w:rsidP="001E03F0">
                  <w:pPr>
                    <w:rPr>
                      <w:rFonts w:asciiTheme="majorHAnsi" w:hAnsiTheme="majorHAnsi" w:cstheme="majorHAnsi"/>
                      <w:sz w:val="21"/>
                      <w:szCs w:val="21"/>
                    </w:rPr>
                  </w:pPr>
                  <w:proofErr w:type="spellStart"/>
                  <w:r w:rsidRPr="001E03F0">
                    <w:rPr>
                      <w:rFonts w:asciiTheme="majorHAnsi" w:hAnsiTheme="majorHAnsi" w:cstheme="majorHAnsi"/>
                      <w:sz w:val="21"/>
                      <w:szCs w:val="21"/>
                    </w:rPr>
                    <w:t>Note</w:t>
                  </w:r>
                  <w:r w:rsidRPr="001E03F0">
                    <w:rPr>
                      <w:rFonts w:asciiTheme="majorHAnsi" w:eastAsia="MS Gothic" w:hAnsiTheme="majorHAnsi" w:cstheme="majorHAnsi"/>
                      <w:sz w:val="21"/>
                      <w:szCs w:val="21"/>
                    </w:rPr>
                    <w:t>：</w:t>
                  </w:r>
                  <w:r w:rsidRPr="001E03F0">
                    <w:rPr>
                      <w:rFonts w:asciiTheme="majorHAnsi" w:hAnsiTheme="majorHAnsi" w:cstheme="majorHAnsi"/>
                      <w:sz w:val="21"/>
                      <w:szCs w:val="21"/>
                    </w:rPr>
                    <w:t>The</w:t>
                  </w:r>
                  <w:proofErr w:type="spellEnd"/>
                  <w:r w:rsidRPr="001E03F0">
                    <w:rPr>
                      <w:rFonts w:asciiTheme="majorHAnsi" w:hAnsiTheme="majorHAnsi" w:cstheme="majorHAnsi"/>
                      <w:sz w:val="21"/>
                      <w:szCs w:val="21"/>
                    </w:rPr>
                    <w:t xml:space="preserve"> constant voltage precision does not contain the built-in isolating diode's influence</w:t>
                  </w:r>
                  <w:r w:rsidRPr="001E03F0">
                    <w:rPr>
                      <w:rFonts w:asciiTheme="majorHAnsi" w:eastAsia="MS Gothic" w:hAnsiTheme="majorHAnsi" w:cstheme="majorHAnsi"/>
                      <w:sz w:val="21"/>
                      <w:szCs w:val="21"/>
                    </w:rPr>
                    <w:t>。</w:t>
                  </w:r>
                </w:p>
              </w:tc>
            </w:tr>
          </w:tbl>
          <w:p w:rsidR="001D6800" w:rsidRDefault="001D6800" w:rsidP="001D6800">
            <w:pPr>
              <w:pStyle w:val="Heading5"/>
              <w:rPr>
                <w:rFonts w:ascii="Arial Black" w:hAnsi="Arial Black"/>
                <w:color w:val="FFC000"/>
                <w:sz w:val="36"/>
                <w:szCs w:val="36"/>
              </w:rPr>
            </w:pPr>
            <w:r>
              <w:rPr>
                <w:rFonts w:ascii="Arial Black" w:hAnsi="Arial Black"/>
                <w:color w:val="FFC000"/>
                <w:sz w:val="36"/>
                <w:szCs w:val="36"/>
              </w:rPr>
              <w:lastRenderedPageBreak/>
              <w:t>24</w:t>
            </w:r>
            <w:r w:rsidRPr="00E82A0A">
              <w:rPr>
                <w:rFonts w:ascii="Arial Black" w:hAnsi="Arial Black"/>
                <w:color w:val="FFC000"/>
                <w:sz w:val="36"/>
                <w:szCs w:val="36"/>
              </w:rPr>
              <w:t>V Rectifier</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1"/>
              <w:gridCol w:w="225"/>
              <w:gridCol w:w="1163"/>
              <w:gridCol w:w="6449"/>
            </w:tblGrid>
            <w:tr w:rsidR="001D6800" w:rsidTr="003F4DC8">
              <w:trPr>
                <w:cantSplit/>
                <w:trHeight w:val="452"/>
              </w:trPr>
              <w:tc>
                <w:tcPr>
                  <w:tcW w:w="2689" w:type="dxa"/>
                  <w:gridSpan w:val="3"/>
                  <w:tcBorders>
                    <w:bottom w:val="single" w:sz="4" w:space="0" w:color="auto"/>
                    <w:tl2br w:val="single" w:sz="4" w:space="0" w:color="auto"/>
                  </w:tcBorders>
                  <w:shd w:val="clear" w:color="auto" w:fill="F5FAE4"/>
                  <w:vAlign w:val="center"/>
                </w:tcPr>
                <w:p w:rsidR="001D6800" w:rsidRDefault="001D6800" w:rsidP="001D6800">
                  <w:pPr>
                    <w:spacing w:line="280" w:lineRule="exact"/>
                    <w:jc w:val="center"/>
                    <w:rPr>
                      <w:rFonts w:ascii="Arial" w:hAnsi="Arial" w:cs="Arial"/>
                      <w:sz w:val="21"/>
                      <w:szCs w:val="21"/>
                    </w:rPr>
                  </w:pPr>
                  <w:r>
                    <w:rPr>
                      <w:rFonts w:ascii="Arial" w:hAnsi="Arial" w:cs="Arial" w:hint="eastAsia"/>
                      <w:sz w:val="21"/>
                      <w:szCs w:val="21"/>
                    </w:rPr>
                    <w:t xml:space="preserve">   </w:t>
                  </w:r>
                  <w:r>
                    <w:rPr>
                      <w:rFonts w:ascii="Arial" w:hAnsi="Arial" w:cs="Arial"/>
                      <w:sz w:val="21"/>
                      <w:szCs w:val="21"/>
                    </w:rPr>
                    <w:t>Model</w:t>
                  </w:r>
                </w:p>
                <w:p w:rsidR="001D6800" w:rsidRDefault="001D6800" w:rsidP="001D6800">
                  <w:pPr>
                    <w:spacing w:line="280" w:lineRule="exact"/>
                    <w:rPr>
                      <w:b/>
                      <w:color w:val="000000"/>
                      <w:sz w:val="21"/>
                      <w:szCs w:val="21"/>
                    </w:rPr>
                  </w:pPr>
                  <w:r>
                    <w:rPr>
                      <w:rFonts w:ascii="Arial" w:hAnsi="Arial" w:cs="Arial"/>
                      <w:sz w:val="21"/>
                      <w:szCs w:val="21"/>
                    </w:rPr>
                    <w:t>Items</w:t>
                  </w:r>
                  <w:r>
                    <w:rPr>
                      <w:rFonts w:hint="eastAsia"/>
                      <w:b/>
                      <w:color w:val="000000"/>
                      <w:sz w:val="21"/>
                      <w:szCs w:val="21"/>
                    </w:rPr>
                    <w:t xml:space="preserve">       </w:t>
                  </w:r>
                </w:p>
              </w:tc>
              <w:tc>
                <w:tcPr>
                  <w:tcW w:w="6449" w:type="dxa"/>
                  <w:tcBorders>
                    <w:bottom w:val="single" w:sz="4" w:space="0" w:color="auto"/>
                  </w:tcBorders>
                  <w:shd w:val="clear" w:color="auto" w:fill="E9F1F4" w:themeFill="accent3" w:themeFillTint="33"/>
                  <w:vAlign w:val="center"/>
                </w:tcPr>
                <w:p w:rsidR="001D6800" w:rsidRDefault="001D6800" w:rsidP="001D6800">
                  <w:pPr>
                    <w:spacing w:line="280" w:lineRule="exact"/>
                    <w:jc w:val="center"/>
                    <w:rPr>
                      <w:bCs/>
                      <w:color w:val="000000"/>
                      <w:sz w:val="21"/>
                      <w:szCs w:val="21"/>
                      <w:lang w:val="en-GB" w:eastAsia="en-GB"/>
                    </w:rPr>
                  </w:pPr>
                  <w:r>
                    <w:rPr>
                      <w:rFonts w:hint="eastAsia"/>
                      <w:bCs/>
                      <w:color w:val="000000"/>
                      <w:sz w:val="21"/>
                      <w:szCs w:val="21"/>
                    </w:rPr>
                    <w:t>HA</w:t>
                  </w:r>
                  <w:r>
                    <w:rPr>
                      <w:rFonts w:hint="eastAsia"/>
                      <w:bCs/>
                      <w:color w:val="000000"/>
                      <w:sz w:val="21"/>
                      <w:szCs w:val="21"/>
                      <w:lang w:val="en-GB"/>
                    </w:rPr>
                    <w:t>24</w:t>
                  </w:r>
                  <w:r>
                    <w:rPr>
                      <w:bCs/>
                      <w:color w:val="000000"/>
                      <w:sz w:val="21"/>
                      <w:szCs w:val="21"/>
                      <w:lang w:val="en-GB" w:eastAsia="en-GB"/>
                    </w:rPr>
                    <w:t>D</w:t>
                  </w:r>
                  <w:r>
                    <w:rPr>
                      <w:rFonts w:hint="eastAsia"/>
                      <w:bCs/>
                      <w:color w:val="000000"/>
                      <w:sz w:val="21"/>
                      <w:szCs w:val="21"/>
                      <w:lang w:val="en-GB"/>
                    </w:rPr>
                    <w:t>100Z</w:t>
                  </w:r>
                  <w:r>
                    <w:rPr>
                      <w:bCs/>
                      <w:color w:val="000000"/>
                      <w:sz w:val="21"/>
                      <w:szCs w:val="21"/>
                      <w:lang w:val="en-GB" w:eastAsia="en-GB"/>
                    </w:rPr>
                    <w:t xml:space="preserve"> </w:t>
                  </w:r>
                </w:p>
                <w:p w:rsidR="001D6800" w:rsidRDefault="001D6800" w:rsidP="001D6800">
                  <w:pPr>
                    <w:spacing w:line="280" w:lineRule="exact"/>
                    <w:jc w:val="center"/>
                    <w:rPr>
                      <w:bCs/>
                      <w:color w:val="000000"/>
                      <w:sz w:val="21"/>
                      <w:szCs w:val="21"/>
                      <w:lang w:val="en-GB" w:eastAsia="en-GB"/>
                    </w:rPr>
                  </w:pPr>
                  <w:r>
                    <w:rPr>
                      <w:bCs/>
                      <w:color w:val="000000"/>
                      <w:sz w:val="21"/>
                      <w:szCs w:val="21"/>
                      <w:lang w:val="en-GB" w:eastAsia="en-GB"/>
                    </w:rPr>
                    <w:t>-220A</w:t>
                  </w:r>
                </w:p>
              </w:tc>
            </w:tr>
            <w:tr w:rsidR="001D6800" w:rsidTr="003F4DC8">
              <w:trPr>
                <w:cantSplit/>
                <w:trHeight w:val="364"/>
              </w:trPr>
              <w:tc>
                <w:tcPr>
                  <w:tcW w:w="2689" w:type="dxa"/>
                  <w:gridSpan w:val="3"/>
                  <w:shd w:val="clear" w:color="auto" w:fill="F5FAE4"/>
                  <w:vAlign w:val="center"/>
                </w:tcPr>
                <w:p w:rsidR="001D6800" w:rsidRDefault="001D6800" w:rsidP="001D6800">
                  <w:pPr>
                    <w:spacing w:line="280" w:lineRule="exact"/>
                    <w:rPr>
                      <w:rFonts w:ascii="Arial" w:hAnsi="Arial" w:cs="Arial"/>
                      <w:bCs/>
                      <w:color w:val="000000"/>
                      <w:sz w:val="21"/>
                      <w:szCs w:val="21"/>
                    </w:rPr>
                  </w:pPr>
                  <w:r>
                    <w:rPr>
                      <w:rFonts w:ascii="Arial" w:hAnsi="Arial" w:cs="Arial"/>
                      <w:sz w:val="21"/>
                      <w:szCs w:val="21"/>
                    </w:rPr>
                    <w:t xml:space="preserve">Output </w:t>
                  </w:r>
                  <w:proofErr w:type="spellStart"/>
                  <w:r>
                    <w:rPr>
                      <w:rFonts w:ascii="Arial" w:hAnsi="Arial" w:cs="Arial"/>
                      <w:sz w:val="21"/>
                      <w:szCs w:val="21"/>
                    </w:rPr>
                    <w:t>current</w:t>
                  </w:r>
                  <w:r>
                    <w:rPr>
                      <w:rFonts w:ascii="Arial" w:hAnsi="Arial" w:cs="Arial"/>
                      <w:sz w:val="21"/>
                      <w:szCs w:val="21"/>
                    </w:rPr>
                    <w:t>（</w:t>
                  </w:r>
                  <w:r>
                    <w:rPr>
                      <w:rFonts w:ascii="Arial" w:hAnsi="Arial" w:cs="Arial"/>
                      <w:sz w:val="21"/>
                      <w:szCs w:val="21"/>
                    </w:rPr>
                    <w:t>A</w:t>
                  </w:r>
                  <w:proofErr w:type="spellEnd"/>
                  <w:r>
                    <w:rPr>
                      <w:rFonts w:ascii="Arial" w:hAnsi="Arial" w:cs="Arial"/>
                      <w:sz w:val="21"/>
                      <w:szCs w:val="21"/>
                    </w:rPr>
                    <w:t>）</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 xml:space="preserve">  100</w:t>
                  </w:r>
                </w:p>
              </w:tc>
            </w:tr>
            <w:tr w:rsidR="001D6800" w:rsidTr="003F4DC8">
              <w:trPr>
                <w:cantSplit/>
                <w:trHeight w:val="390"/>
              </w:trPr>
              <w:tc>
                <w:tcPr>
                  <w:tcW w:w="2689" w:type="dxa"/>
                  <w:gridSpan w:val="3"/>
                  <w:shd w:val="clear" w:color="auto" w:fill="F5FAE4"/>
                </w:tcPr>
                <w:p w:rsidR="001D6800" w:rsidRDefault="001D6800" w:rsidP="001D6800">
                  <w:pPr>
                    <w:spacing w:line="280" w:lineRule="exact"/>
                    <w:rPr>
                      <w:rFonts w:ascii="Arial" w:hAnsi="Arial" w:cs="Arial"/>
                      <w:bCs/>
                      <w:color w:val="000000"/>
                      <w:sz w:val="21"/>
                      <w:szCs w:val="21"/>
                    </w:rPr>
                  </w:pPr>
                  <w:proofErr w:type="spellStart"/>
                  <w:r>
                    <w:rPr>
                      <w:rFonts w:ascii="Arial" w:hAnsi="Arial" w:cs="Arial"/>
                      <w:sz w:val="21"/>
                      <w:szCs w:val="21"/>
                    </w:rPr>
                    <w:t>Power</w:t>
                  </w:r>
                  <w:r>
                    <w:rPr>
                      <w:rFonts w:ascii="Arial" w:hAnsi="Arial" w:cs="Arial"/>
                      <w:sz w:val="21"/>
                      <w:szCs w:val="21"/>
                    </w:rPr>
                    <w:t>（</w:t>
                  </w:r>
                  <w:r>
                    <w:rPr>
                      <w:rFonts w:ascii="Arial" w:hAnsi="Arial" w:cs="Arial"/>
                      <w:sz w:val="21"/>
                      <w:szCs w:val="21"/>
                    </w:rPr>
                    <w:t>KW</w:t>
                  </w:r>
                  <w:proofErr w:type="spellEnd"/>
                  <w:r>
                    <w:rPr>
                      <w:rFonts w:ascii="Arial" w:hAnsi="Arial" w:cs="Arial"/>
                      <w:sz w:val="21"/>
                      <w:szCs w:val="21"/>
                    </w:rPr>
                    <w:t>）</w:t>
                  </w:r>
                </w:p>
              </w:tc>
              <w:tc>
                <w:tcPr>
                  <w:tcW w:w="6449" w:type="dxa"/>
                  <w:shd w:val="clear" w:color="auto" w:fill="E9F1F4" w:themeFill="accent3" w:themeFillTint="33"/>
                </w:tcPr>
                <w:p w:rsidR="001D6800" w:rsidRDefault="001D6800" w:rsidP="001D6800">
                  <w:pPr>
                    <w:spacing w:line="280" w:lineRule="exact"/>
                    <w:jc w:val="center"/>
                    <w:rPr>
                      <w:color w:val="000000"/>
                      <w:sz w:val="21"/>
                      <w:szCs w:val="21"/>
                    </w:rPr>
                  </w:pPr>
                  <w:r>
                    <w:rPr>
                      <w:rFonts w:hint="eastAsia"/>
                      <w:color w:val="000000"/>
                      <w:sz w:val="21"/>
                      <w:szCs w:val="21"/>
                    </w:rPr>
                    <w:t xml:space="preserve">   3.0</w:t>
                  </w:r>
                </w:p>
              </w:tc>
            </w:tr>
            <w:tr w:rsidR="001D6800" w:rsidTr="003F4DC8">
              <w:trPr>
                <w:cantSplit/>
                <w:trHeight w:val="366"/>
              </w:trPr>
              <w:tc>
                <w:tcPr>
                  <w:tcW w:w="1301" w:type="dxa"/>
                  <w:vMerge w:val="restart"/>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Input voltage</w:t>
                  </w:r>
                </w:p>
                <w:p w:rsidR="001D6800" w:rsidRDefault="001D6800" w:rsidP="001D6800">
                  <w:pPr>
                    <w:spacing w:line="280" w:lineRule="exact"/>
                    <w:rPr>
                      <w:rFonts w:ascii="Arial" w:hAnsi="Arial" w:cs="Arial"/>
                      <w:color w:val="000000"/>
                      <w:sz w:val="21"/>
                      <w:szCs w:val="21"/>
                    </w:rPr>
                  </w:pPr>
                  <w:proofErr w:type="spellStart"/>
                  <w:r>
                    <w:rPr>
                      <w:rFonts w:ascii="Arial" w:hAnsi="Arial" w:cs="Arial"/>
                      <w:sz w:val="21"/>
                      <w:szCs w:val="21"/>
                    </w:rPr>
                    <w:t>range</w:t>
                  </w:r>
                  <w:r>
                    <w:rPr>
                      <w:rFonts w:ascii="Arial" w:hAnsi="Arial" w:cs="Arial"/>
                      <w:sz w:val="21"/>
                      <w:szCs w:val="21"/>
                    </w:rPr>
                    <w:t>（</w:t>
                  </w:r>
                  <w:r>
                    <w:rPr>
                      <w:rFonts w:ascii="Arial" w:hAnsi="Arial" w:cs="Arial"/>
                      <w:sz w:val="21"/>
                      <w:szCs w:val="21"/>
                    </w:rPr>
                    <w:t>VAC</w:t>
                  </w:r>
                  <w:proofErr w:type="spellEnd"/>
                  <w:r>
                    <w:rPr>
                      <w:rFonts w:ascii="Arial" w:hAnsi="Arial" w:cs="Arial"/>
                      <w:sz w:val="21"/>
                      <w:szCs w:val="21"/>
                    </w:rPr>
                    <w:t>）</w:t>
                  </w:r>
                </w:p>
              </w:tc>
              <w:tc>
                <w:tcPr>
                  <w:tcW w:w="1388" w:type="dxa"/>
                  <w:gridSpan w:val="2"/>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187</w:t>
                  </w:r>
                </w:p>
              </w:tc>
            </w:tr>
            <w:tr w:rsidR="001D6800" w:rsidTr="003F4DC8">
              <w:trPr>
                <w:cantSplit/>
                <w:trHeight w:val="379"/>
              </w:trPr>
              <w:tc>
                <w:tcPr>
                  <w:tcW w:w="1301" w:type="dxa"/>
                  <w:vMerge/>
                  <w:shd w:val="clear" w:color="auto" w:fill="F5FAE4"/>
                  <w:vAlign w:val="center"/>
                </w:tcPr>
                <w:p w:rsidR="001D6800" w:rsidRDefault="001D6800" w:rsidP="001D6800"/>
              </w:tc>
              <w:tc>
                <w:tcPr>
                  <w:tcW w:w="1388" w:type="dxa"/>
                  <w:gridSpan w:val="2"/>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220</w:t>
                  </w:r>
                </w:p>
              </w:tc>
            </w:tr>
            <w:tr w:rsidR="001D6800" w:rsidTr="003F4DC8">
              <w:trPr>
                <w:cantSplit/>
                <w:trHeight w:val="338"/>
              </w:trPr>
              <w:tc>
                <w:tcPr>
                  <w:tcW w:w="1301" w:type="dxa"/>
                  <w:vMerge/>
                  <w:shd w:val="clear" w:color="auto" w:fill="F5FAE4"/>
                  <w:vAlign w:val="center"/>
                </w:tcPr>
                <w:p w:rsidR="001D6800" w:rsidRDefault="001D6800" w:rsidP="001D6800"/>
              </w:tc>
              <w:tc>
                <w:tcPr>
                  <w:tcW w:w="1388" w:type="dxa"/>
                  <w:gridSpan w:val="2"/>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253</w:t>
                  </w:r>
                </w:p>
              </w:tc>
            </w:tr>
            <w:tr w:rsidR="001D6800" w:rsidTr="003F4DC8">
              <w:trPr>
                <w:cantSplit/>
                <w:trHeight w:val="396"/>
              </w:trPr>
              <w:tc>
                <w:tcPr>
                  <w:tcW w:w="1301" w:type="dxa"/>
                  <w:vMerge w:val="restart"/>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Output</w:t>
                  </w:r>
                </w:p>
                <w:p w:rsidR="001D6800" w:rsidRDefault="001D6800" w:rsidP="001D6800">
                  <w:pPr>
                    <w:spacing w:line="280" w:lineRule="exact"/>
                    <w:rPr>
                      <w:rFonts w:ascii="Arial" w:hAnsi="Arial" w:cs="Arial"/>
                      <w:sz w:val="21"/>
                      <w:szCs w:val="21"/>
                    </w:rPr>
                  </w:pPr>
                  <w:r>
                    <w:rPr>
                      <w:rFonts w:ascii="Arial" w:hAnsi="Arial" w:cs="Arial"/>
                      <w:sz w:val="21"/>
                      <w:szCs w:val="21"/>
                    </w:rPr>
                    <w:t>Adjustable</w:t>
                  </w:r>
                </w:p>
                <w:p w:rsidR="001D6800" w:rsidRDefault="001D6800" w:rsidP="001D6800">
                  <w:pPr>
                    <w:spacing w:line="280" w:lineRule="exact"/>
                    <w:rPr>
                      <w:rFonts w:ascii="Arial" w:hAnsi="Arial" w:cs="Arial"/>
                      <w:sz w:val="21"/>
                      <w:szCs w:val="21"/>
                    </w:rPr>
                  </w:pPr>
                  <w:r>
                    <w:rPr>
                      <w:rFonts w:ascii="Arial" w:hAnsi="Arial" w:cs="Arial"/>
                      <w:sz w:val="21"/>
                      <w:szCs w:val="21"/>
                    </w:rPr>
                    <w:t>Voltage</w:t>
                  </w:r>
                </w:p>
                <w:p w:rsidR="001D6800" w:rsidRDefault="001D6800" w:rsidP="001D6800">
                  <w:pPr>
                    <w:spacing w:line="280" w:lineRule="exact"/>
                    <w:rPr>
                      <w:rFonts w:ascii="Arial" w:hAnsi="Arial" w:cs="Arial"/>
                      <w:sz w:val="21"/>
                      <w:szCs w:val="21"/>
                    </w:rPr>
                  </w:pPr>
                  <w:proofErr w:type="spellStart"/>
                  <w:r>
                    <w:rPr>
                      <w:rFonts w:ascii="Arial" w:hAnsi="Arial" w:cs="Arial"/>
                      <w:sz w:val="21"/>
                      <w:szCs w:val="21"/>
                    </w:rPr>
                    <w:t>rang</w:t>
                  </w:r>
                  <w:r>
                    <w:rPr>
                      <w:rFonts w:ascii="Arial" w:hAnsi="Arial" w:cs="Arial"/>
                      <w:sz w:val="21"/>
                      <w:szCs w:val="21"/>
                    </w:rPr>
                    <w:t>（</w:t>
                  </w:r>
                  <w:r>
                    <w:rPr>
                      <w:rFonts w:ascii="Arial" w:hAnsi="Arial" w:cs="Arial"/>
                      <w:sz w:val="21"/>
                      <w:szCs w:val="21"/>
                    </w:rPr>
                    <w:t>VDC</w:t>
                  </w:r>
                  <w:proofErr w:type="spellEnd"/>
                  <w:r>
                    <w:rPr>
                      <w:rFonts w:ascii="Arial" w:hAnsi="Arial" w:cs="Arial"/>
                      <w:sz w:val="21"/>
                      <w:szCs w:val="21"/>
                    </w:rPr>
                    <w:t>）</w:t>
                  </w:r>
                </w:p>
              </w:tc>
              <w:tc>
                <w:tcPr>
                  <w:tcW w:w="1388" w:type="dxa"/>
                  <w:gridSpan w:val="2"/>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21</w:t>
                  </w:r>
                </w:p>
              </w:tc>
            </w:tr>
            <w:tr w:rsidR="001D6800" w:rsidTr="003F4DC8">
              <w:trPr>
                <w:cantSplit/>
                <w:trHeight w:val="370"/>
              </w:trPr>
              <w:tc>
                <w:tcPr>
                  <w:tcW w:w="1301" w:type="dxa"/>
                  <w:vMerge/>
                  <w:shd w:val="clear" w:color="auto" w:fill="F5FAE4"/>
                  <w:vAlign w:val="center"/>
                </w:tcPr>
                <w:p w:rsidR="001D6800" w:rsidRDefault="001D6800" w:rsidP="001D6800"/>
              </w:tc>
              <w:tc>
                <w:tcPr>
                  <w:tcW w:w="1388" w:type="dxa"/>
                  <w:gridSpan w:val="2"/>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24</w:t>
                  </w:r>
                </w:p>
              </w:tc>
            </w:tr>
            <w:tr w:rsidR="001D6800" w:rsidTr="003F4DC8">
              <w:trPr>
                <w:cantSplit/>
                <w:trHeight w:val="375"/>
              </w:trPr>
              <w:tc>
                <w:tcPr>
                  <w:tcW w:w="1301" w:type="dxa"/>
                  <w:vMerge/>
                  <w:shd w:val="clear" w:color="auto" w:fill="F5FAE4"/>
                  <w:vAlign w:val="center"/>
                </w:tcPr>
                <w:p w:rsidR="001D6800" w:rsidRDefault="001D6800" w:rsidP="001D6800"/>
              </w:tc>
              <w:tc>
                <w:tcPr>
                  <w:tcW w:w="1388" w:type="dxa"/>
                  <w:gridSpan w:val="2"/>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tcPr>
                <w:p w:rsidR="001D6800" w:rsidRDefault="001D6800" w:rsidP="001D6800">
                  <w:pPr>
                    <w:spacing w:line="280" w:lineRule="exact"/>
                    <w:jc w:val="center"/>
                    <w:rPr>
                      <w:color w:val="000000"/>
                      <w:sz w:val="21"/>
                      <w:szCs w:val="21"/>
                    </w:rPr>
                  </w:pPr>
                  <w:r>
                    <w:rPr>
                      <w:rFonts w:hint="eastAsia"/>
                      <w:color w:val="000000"/>
                      <w:sz w:val="21"/>
                      <w:szCs w:val="21"/>
                    </w:rPr>
                    <w:t>29</w:t>
                  </w:r>
                </w:p>
              </w:tc>
            </w:tr>
            <w:tr w:rsidR="001D6800" w:rsidTr="003F4DC8">
              <w:trPr>
                <w:cantSplit/>
                <w:trHeight w:val="331"/>
              </w:trPr>
              <w:tc>
                <w:tcPr>
                  <w:tcW w:w="2689" w:type="dxa"/>
                  <w:gridSpan w:val="3"/>
                  <w:tcBorders>
                    <w:bottom w:val="single" w:sz="4" w:space="0" w:color="auto"/>
                  </w:tcBorders>
                  <w:shd w:val="clear" w:color="auto" w:fill="F5FAE4"/>
                  <w:vAlign w:val="center"/>
                </w:tcPr>
                <w:p w:rsidR="001D6800" w:rsidRDefault="001D6800" w:rsidP="001D6800">
                  <w:pPr>
                    <w:spacing w:line="280" w:lineRule="exact"/>
                    <w:rPr>
                      <w:rFonts w:ascii="Arial" w:hAnsi="Arial" w:cs="Arial"/>
                      <w:bCs/>
                      <w:color w:val="000000"/>
                      <w:sz w:val="21"/>
                      <w:szCs w:val="21"/>
                      <w:vertAlign w:val="superscript"/>
                    </w:rPr>
                  </w:pPr>
                  <w:r>
                    <w:rPr>
                      <w:rFonts w:ascii="Arial" w:hAnsi="Arial" w:cs="Arial"/>
                      <w:bCs/>
                      <w:color w:val="000000"/>
                      <w:sz w:val="21"/>
                      <w:szCs w:val="21"/>
                    </w:rPr>
                    <w:t>voltage stabilization</w:t>
                  </w:r>
                </w:p>
              </w:tc>
              <w:tc>
                <w:tcPr>
                  <w:tcW w:w="6449" w:type="dxa"/>
                  <w:tcBorders>
                    <w:bottom w:val="single" w:sz="4" w:space="0" w:color="auto"/>
                  </w:tcBorders>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ascii="SimSun" w:hint="eastAsia"/>
                      <w:color w:val="000000"/>
                      <w:sz w:val="21"/>
                      <w:szCs w:val="21"/>
                    </w:rPr>
                    <w:t>±</w:t>
                  </w:r>
                  <w:r>
                    <w:rPr>
                      <w:rFonts w:hint="eastAsia"/>
                      <w:color w:val="000000"/>
                      <w:sz w:val="21"/>
                      <w:szCs w:val="21"/>
                    </w:rPr>
                    <w:t>0.5%</w:t>
                  </w:r>
                </w:p>
              </w:tc>
            </w:tr>
            <w:tr w:rsidR="001D6800" w:rsidTr="003F4DC8">
              <w:trPr>
                <w:trHeight w:val="368"/>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 xml:space="preserve">POWER FACTOR </w:t>
                  </w:r>
                </w:p>
              </w:tc>
              <w:tc>
                <w:tcPr>
                  <w:tcW w:w="6449" w:type="dxa"/>
                  <w:shd w:val="clear" w:color="auto" w:fill="E9F1F4" w:themeFill="accent3" w:themeFillTint="33"/>
                  <w:vAlign w:val="center"/>
                </w:tcPr>
                <w:p w:rsidR="001D6800" w:rsidRDefault="001D6800" w:rsidP="001D6800">
                  <w:pPr>
                    <w:spacing w:line="280" w:lineRule="exact"/>
                    <w:jc w:val="center"/>
                    <w:rPr>
                      <w:rFonts w:ascii="SimSun"/>
                      <w:color w:val="000000"/>
                      <w:sz w:val="21"/>
                      <w:szCs w:val="21"/>
                    </w:rPr>
                  </w:pPr>
                  <w:r w:rsidRPr="001D6800">
                    <w:rPr>
                      <w:rFonts w:hint="eastAsia"/>
                      <w:color w:val="000000"/>
                      <w:sz w:val="21"/>
                      <w:szCs w:val="21"/>
                    </w:rPr>
                    <w:t>0.99(WITH APFC)</w:t>
                  </w:r>
                </w:p>
              </w:tc>
            </w:tr>
            <w:tr w:rsidR="001D6800" w:rsidTr="003F4DC8">
              <w:trPr>
                <w:cantSplit/>
                <w:trHeight w:val="368"/>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THD(CURRENT)</w:t>
                  </w:r>
                </w:p>
              </w:tc>
              <w:tc>
                <w:tcPr>
                  <w:tcW w:w="6449" w:type="dxa"/>
                  <w:shd w:val="clear" w:color="auto" w:fill="E9F1F4" w:themeFill="accent3" w:themeFillTint="33"/>
                  <w:vAlign w:val="center"/>
                </w:tcPr>
                <w:p w:rsidR="001D6800" w:rsidRDefault="001D6800" w:rsidP="001D6800">
                  <w:pPr>
                    <w:spacing w:line="280" w:lineRule="exact"/>
                    <w:jc w:val="center"/>
                    <w:rPr>
                      <w:rFonts w:ascii="SimSun"/>
                      <w:color w:val="000000"/>
                      <w:sz w:val="21"/>
                      <w:szCs w:val="21"/>
                    </w:rPr>
                  </w:pPr>
                  <w:r>
                    <w:rPr>
                      <w:rFonts w:ascii="SimSun" w:hAnsi="SimSun" w:hint="eastAsia"/>
                      <w:color w:val="000000"/>
                      <w:sz w:val="21"/>
                      <w:szCs w:val="21"/>
                    </w:rPr>
                    <w:t>≤</w:t>
                  </w:r>
                  <w:r>
                    <w:rPr>
                      <w:rFonts w:ascii="SimSun" w:hint="eastAsia"/>
                      <w:color w:val="000000"/>
                      <w:sz w:val="21"/>
                      <w:szCs w:val="21"/>
                    </w:rPr>
                    <w:t>5%</w:t>
                  </w:r>
                </w:p>
              </w:tc>
            </w:tr>
            <w:tr w:rsidR="001D6800" w:rsidTr="003F4DC8">
              <w:trPr>
                <w:cantSplit/>
                <w:trHeight w:val="368"/>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 xml:space="preserve">Charger </w:t>
                  </w:r>
                  <w:proofErr w:type="spellStart"/>
                  <w:r>
                    <w:rPr>
                      <w:rFonts w:ascii="Arial" w:hAnsi="Arial" w:cs="Arial"/>
                      <w:sz w:val="21"/>
                      <w:szCs w:val="21"/>
                    </w:rPr>
                    <w:t>efficiency</w:t>
                  </w:r>
                  <w:r>
                    <w:rPr>
                      <w:rFonts w:ascii="Arial" w:hAnsi="Arial" w:cs="Arial"/>
                      <w:sz w:val="21"/>
                      <w:szCs w:val="21"/>
                    </w:rPr>
                    <w:t>（</w:t>
                  </w:r>
                  <w:r>
                    <w:rPr>
                      <w:rFonts w:ascii="Arial" w:hAnsi="Arial" w:cs="Arial"/>
                      <w:sz w:val="21"/>
                      <w:szCs w:val="21"/>
                    </w:rPr>
                    <w:t>efficiency</w:t>
                  </w:r>
                  <w:proofErr w:type="spellEnd"/>
                  <w:r>
                    <w:rPr>
                      <w:rFonts w:ascii="Arial" w:hAnsi="Arial" w:cs="Arial" w:hint="eastAsia"/>
                      <w:sz w:val="21"/>
                      <w:szCs w:val="21"/>
                    </w:rPr>
                    <w:t>）</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ascii="SimSun" w:hint="eastAsia"/>
                      <w:color w:val="000000"/>
                      <w:sz w:val="21"/>
                      <w:szCs w:val="21"/>
                    </w:rPr>
                    <w:t>≥</w:t>
                  </w:r>
                  <w:r>
                    <w:rPr>
                      <w:rFonts w:hint="eastAsia"/>
                      <w:color w:val="000000"/>
                      <w:sz w:val="21"/>
                      <w:szCs w:val="21"/>
                    </w:rPr>
                    <w:t>90%</w:t>
                  </w:r>
                </w:p>
              </w:tc>
            </w:tr>
            <w:tr w:rsidR="001D6800" w:rsidTr="003F4DC8">
              <w:trPr>
                <w:cantSplit/>
                <w:trHeight w:val="371"/>
              </w:trPr>
              <w:tc>
                <w:tcPr>
                  <w:tcW w:w="2689" w:type="dxa"/>
                  <w:gridSpan w:val="3"/>
                  <w:shd w:val="clear" w:color="auto" w:fill="F5FAE4"/>
                  <w:vAlign w:val="center"/>
                </w:tcPr>
                <w:p w:rsidR="001D6800" w:rsidRDefault="001D6800" w:rsidP="001D6800">
                  <w:pPr>
                    <w:spacing w:line="280" w:lineRule="exact"/>
                    <w:rPr>
                      <w:rFonts w:ascii="Arial" w:hAnsi="Arial" w:cs="Arial"/>
                      <w:color w:val="000000"/>
                      <w:sz w:val="21"/>
                      <w:szCs w:val="21"/>
                    </w:rPr>
                  </w:pPr>
                  <w:r>
                    <w:rPr>
                      <w:rFonts w:ascii="Arial" w:hAnsi="Arial" w:cs="Arial"/>
                      <w:sz w:val="21"/>
                      <w:szCs w:val="21"/>
                    </w:rPr>
                    <w:t xml:space="preserve">Audible Noise </w:t>
                  </w:r>
                  <w:proofErr w:type="spellStart"/>
                  <w:r>
                    <w:rPr>
                      <w:rFonts w:ascii="Arial" w:hAnsi="Arial" w:cs="Arial"/>
                      <w:sz w:val="21"/>
                      <w:szCs w:val="21"/>
                    </w:rPr>
                    <w:t>max</w:t>
                  </w:r>
                  <w:r>
                    <w:rPr>
                      <w:rFonts w:ascii="Arial" w:hAnsi="Arial" w:cs="Arial"/>
                      <w:sz w:val="21"/>
                      <w:szCs w:val="21"/>
                    </w:rPr>
                    <w:t>（</w:t>
                  </w:r>
                  <w:r>
                    <w:rPr>
                      <w:rFonts w:ascii="Arial" w:hAnsi="Arial" w:cs="Arial"/>
                      <w:sz w:val="21"/>
                      <w:szCs w:val="21"/>
                    </w:rPr>
                    <w:t>dB</w:t>
                  </w:r>
                  <w:proofErr w:type="spellEnd"/>
                  <w:r>
                    <w:rPr>
                      <w:rFonts w:ascii="Arial" w:hAnsi="Arial" w:cs="Arial"/>
                      <w:sz w:val="21"/>
                      <w:szCs w:val="21"/>
                    </w:rPr>
                    <w:t>）</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50</w:t>
                  </w:r>
                </w:p>
              </w:tc>
            </w:tr>
            <w:tr w:rsidR="001D6800" w:rsidTr="003F4DC8">
              <w:trPr>
                <w:cantSplit/>
                <w:trHeight w:val="360"/>
              </w:trPr>
              <w:tc>
                <w:tcPr>
                  <w:tcW w:w="1526" w:type="dxa"/>
                  <w:gridSpan w:val="2"/>
                  <w:vMerge w:val="restart"/>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Storage 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ascii="SimSun" w:hint="eastAsia"/>
                      <w:color w:val="000000"/>
                      <w:sz w:val="21"/>
                      <w:szCs w:val="21"/>
                    </w:rPr>
                    <w:t>-40</w:t>
                  </w:r>
                </w:p>
              </w:tc>
            </w:tr>
            <w:tr w:rsidR="001D6800" w:rsidTr="003F4DC8">
              <w:trPr>
                <w:cantSplit/>
                <w:trHeight w:val="345"/>
              </w:trPr>
              <w:tc>
                <w:tcPr>
                  <w:tcW w:w="1526" w:type="dxa"/>
                  <w:gridSpan w:val="2"/>
                  <w:vMerge/>
                  <w:shd w:val="clear" w:color="auto" w:fill="F5FAE4"/>
                  <w:vAlign w:val="center"/>
                </w:tcPr>
                <w:p w:rsidR="001D6800" w:rsidRDefault="001D6800" w:rsidP="001D6800"/>
              </w:tc>
              <w:tc>
                <w:tcPr>
                  <w:tcW w:w="1163" w:type="dxa"/>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25</w:t>
                  </w:r>
                </w:p>
              </w:tc>
            </w:tr>
            <w:tr w:rsidR="001D6800" w:rsidTr="003F4DC8">
              <w:trPr>
                <w:cantSplit/>
                <w:trHeight w:val="405"/>
              </w:trPr>
              <w:tc>
                <w:tcPr>
                  <w:tcW w:w="1526" w:type="dxa"/>
                  <w:gridSpan w:val="2"/>
                  <w:vMerge/>
                  <w:shd w:val="clear" w:color="auto" w:fill="F5FAE4"/>
                  <w:vAlign w:val="center"/>
                </w:tcPr>
                <w:p w:rsidR="001D6800" w:rsidRDefault="001D6800" w:rsidP="001D6800"/>
              </w:tc>
              <w:tc>
                <w:tcPr>
                  <w:tcW w:w="1163" w:type="dxa"/>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60</w:t>
                  </w:r>
                </w:p>
              </w:tc>
            </w:tr>
            <w:tr w:rsidR="001D6800" w:rsidTr="003F4DC8">
              <w:trPr>
                <w:cantSplit/>
                <w:trHeight w:val="360"/>
              </w:trPr>
              <w:tc>
                <w:tcPr>
                  <w:tcW w:w="1526" w:type="dxa"/>
                  <w:gridSpan w:val="2"/>
                  <w:vMerge w:val="restart"/>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Working</w:t>
                  </w:r>
                </w:p>
                <w:p w:rsidR="001D6800" w:rsidRDefault="001D6800" w:rsidP="001D6800">
                  <w:pPr>
                    <w:spacing w:line="280" w:lineRule="exact"/>
                    <w:rPr>
                      <w:rFonts w:ascii="Arial" w:hAnsi="Arial" w:cs="Arial"/>
                      <w:sz w:val="21"/>
                      <w:szCs w:val="21"/>
                    </w:rPr>
                  </w:pPr>
                  <w:r>
                    <w:rPr>
                      <w:rFonts w:ascii="Arial" w:hAnsi="Arial" w:cs="Arial"/>
                      <w:sz w:val="21"/>
                      <w:szCs w:val="21"/>
                    </w:rPr>
                    <w:t>Conditions</w:t>
                  </w:r>
                </w:p>
                <w:p w:rsidR="001D6800" w:rsidRDefault="001D6800" w:rsidP="001D6800">
                  <w:pPr>
                    <w:spacing w:line="280" w:lineRule="exact"/>
                    <w:rPr>
                      <w:rFonts w:ascii="Arial" w:hAnsi="Arial" w:cs="Arial"/>
                      <w:sz w:val="21"/>
                      <w:szCs w:val="21"/>
                    </w:rPr>
                  </w:pPr>
                  <w:r>
                    <w:rPr>
                      <w:rFonts w:ascii="Arial" w:hAnsi="Arial" w:cs="Arial"/>
                      <w:sz w:val="21"/>
                      <w:szCs w:val="21"/>
                    </w:rPr>
                    <w:t>temperature</w:t>
                  </w:r>
                  <w:r>
                    <w:rPr>
                      <w:rFonts w:ascii="Arial" w:hAnsi="Arial" w:cs="Arial"/>
                      <w:sz w:val="21"/>
                      <w:szCs w:val="21"/>
                    </w:rPr>
                    <w:t>（</w:t>
                  </w:r>
                  <w:r>
                    <w:rPr>
                      <w:rFonts w:ascii="SimSun" w:cs="SimSun" w:hint="eastAsia"/>
                      <w:sz w:val="21"/>
                      <w:szCs w:val="21"/>
                    </w:rPr>
                    <w:t>℃</w:t>
                  </w:r>
                  <w:r>
                    <w:rPr>
                      <w:rFonts w:ascii="Arial" w:hAnsi="Arial" w:cs="Arial"/>
                      <w:sz w:val="21"/>
                      <w:szCs w:val="21"/>
                    </w:rPr>
                    <w:t>）</w:t>
                  </w:r>
                </w:p>
              </w:tc>
              <w:tc>
                <w:tcPr>
                  <w:tcW w:w="1163" w:type="dxa"/>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Min</w:t>
                  </w:r>
                </w:p>
              </w:tc>
              <w:tc>
                <w:tcPr>
                  <w:tcW w:w="6449" w:type="dxa"/>
                  <w:shd w:val="clear" w:color="auto" w:fill="E9F1F4" w:themeFill="accent3" w:themeFillTint="33"/>
                  <w:vAlign w:val="center"/>
                </w:tcPr>
                <w:p w:rsidR="001D6800" w:rsidRDefault="001D6800" w:rsidP="001D6800">
                  <w:pPr>
                    <w:spacing w:line="280" w:lineRule="exact"/>
                    <w:jc w:val="center"/>
                    <w:rPr>
                      <w:rFonts w:ascii="Arial" w:hAnsi="Arial" w:cs="Arial"/>
                      <w:sz w:val="21"/>
                      <w:szCs w:val="21"/>
                    </w:rPr>
                  </w:pPr>
                  <w:r>
                    <w:rPr>
                      <w:rFonts w:ascii="Arial" w:hAnsi="Arial" w:cs="Arial" w:hint="eastAsia"/>
                      <w:sz w:val="21"/>
                      <w:szCs w:val="21"/>
                    </w:rPr>
                    <w:t>-10</w:t>
                  </w:r>
                </w:p>
              </w:tc>
            </w:tr>
            <w:tr w:rsidR="001D6800" w:rsidTr="003F4DC8">
              <w:trPr>
                <w:cantSplit/>
                <w:trHeight w:val="345"/>
              </w:trPr>
              <w:tc>
                <w:tcPr>
                  <w:tcW w:w="1526" w:type="dxa"/>
                  <w:gridSpan w:val="2"/>
                  <w:vMerge/>
                  <w:shd w:val="clear" w:color="auto" w:fill="F5FAE4"/>
                  <w:vAlign w:val="center"/>
                </w:tcPr>
                <w:p w:rsidR="001D6800" w:rsidRDefault="001D6800" w:rsidP="001D6800"/>
              </w:tc>
              <w:tc>
                <w:tcPr>
                  <w:tcW w:w="1163" w:type="dxa"/>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Typical</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25</w:t>
                  </w:r>
                </w:p>
              </w:tc>
            </w:tr>
            <w:tr w:rsidR="001D6800" w:rsidTr="003F4DC8">
              <w:trPr>
                <w:cantSplit/>
                <w:trHeight w:val="345"/>
              </w:trPr>
              <w:tc>
                <w:tcPr>
                  <w:tcW w:w="1526" w:type="dxa"/>
                  <w:gridSpan w:val="2"/>
                  <w:vMerge/>
                  <w:shd w:val="clear" w:color="auto" w:fill="F5FAE4"/>
                  <w:vAlign w:val="center"/>
                </w:tcPr>
                <w:p w:rsidR="001D6800" w:rsidRDefault="001D6800" w:rsidP="001D6800"/>
              </w:tc>
              <w:tc>
                <w:tcPr>
                  <w:tcW w:w="1163" w:type="dxa"/>
                  <w:shd w:val="clear" w:color="auto" w:fill="F5FAE4"/>
                  <w:vAlign w:val="center"/>
                </w:tcPr>
                <w:p w:rsidR="001D6800" w:rsidRDefault="001D6800" w:rsidP="001D6800">
                  <w:pPr>
                    <w:spacing w:line="280" w:lineRule="exact"/>
                    <w:rPr>
                      <w:bCs/>
                      <w:color w:val="000000"/>
                      <w:sz w:val="21"/>
                      <w:szCs w:val="21"/>
                    </w:rPr>
                  </w:pPr>
                  <w:r>
                    <w:rPr>
                      <w:rFonts w:ascii="Arial" w:hAnsi="Arial" w:cs="Arial"/>
                      <w:sz w:val="21"/>
                      <w:szCs w:val="21"/>
                    </w:rPr>
                    <w:t>Max</w:t>
                  </w:r>
                </w:p>
              </w:tc>
              <w:tc>
                <w:tcPr>
                  <w:tcW w:w="6449" w:type="dxa"/>
                  <w:shd w:val="clear" w:color="auto" w:fill="E9F1F4" w:themeFill="accent3" w:themeFillTint="33"/>
                  <w:vAlign w:val="center"/>
                </w:tcPr>
                <w:p w:rsidR="001D6800" w:rsidRDefault="001D6800" w:rsidP="001D6800">
                  <w:pPr>
                    <w:spacing w:line="280" w:lineRule="exact"/>
                    <w:jc w:val="center"/>
                    <w:rPr>
                      <w:color w:val="000000"/>
                      <w:sz w:val="21"/>
                      <w:szCs w:val="21"/>
                    </w:rPr>
                  </w:pPr>
                  <w:r>
                    <w:rPr>
                      <w:rFonts w:hint="eastAsia"/>
                      <w:color w:val="000000"/>
                      <w:sz w:val="21"/>
                      <w:szCs w:val="21"/>
                    </w:rPr>
                    <w:t>50</w:t>
                  </w:r>
                </w:p>
              </w:tc>
            </w:tr>
            <w:tr w:rsidR="001D6800" w:rsidTr="003F4DC8">
              <w:trPr>
                <w:cantSplit/>
                <w:trHeight w:val="340"/>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uneven current  in parallel operation</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&lt;</w:t>
                  </w:r>
                  <w:r>
                    <w:rPr>
                      <w:rFonts w:ascii="Arial" w:hAnsi="Arial" w:cs="Arial" w:hint="eastAsia"/>
                      <w:sz w:val="21"/>
                      <w:szCs w:val="21"/>
                    </w:rPr>
                    <w:t>±</w:t>
                  </w:r>
                  <w:r>
                    <w:rPr>
                      <w:rFonts w:ascii="Arial" w:hAnsi="Arial" w:cs="Arial" w:hint="eastAsia"/>
                      <w:sz w:val="21"/>
                      <w:szCs w:val="21"/>
                    </w:rPr>
                    <w:t>3%</w:t>
                  </w:r>
                </w:p>
              </w:tc>
            </w:tr>
            <w:tr w:rsidR="001D6800" w:rsidTr="003F4DC8">
              <w:trPr>
                <w:cantSplit/>
                <w:trHeight w:val="340"/>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Start delay (s)</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3S-8S</w:t>
                  </w:r>
                </w:p>
              </w:tc>
            </w:tr>
            <w:tr w:rsidR="001D6800" w:rsidTr="003F4DC8">
              <w:trPr>
                <w:cantSplit/>
                <w:trHeight w:val="355"/>
              </w:trPr>
              <w:tc>
                <w:tcPr>
                  <w:tcW w:w="2689" w:type="dxa"/>
                  <w:gridSpan w:val="3"/>
                  <w:tcBorders>
                    <w:bottom w:val="single" w:sz="4" w:space="0" w:color="auto"/>
                  </w:tcBorders>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R</w:t>
                  </w:r>
                  <w:r>
                    <w:rPr>
                      <w:rFonts w:ascii="Arial" w:hAnsi="Arial" w:cs="Arial" w:hint="eastAsia"/>
                      <w:sz w:val="21"/>
                      <w:szCs w:val="21"/>
                    </w:rPr>
                    <w:t xml:space="preserve">ipple factor </w:t>
                  </w:r>
                </w:p>
              </w:tc>
              <w:tc>
                <w:tcPr>
                  <w:tcW w:w="6449" w:type="dxa"/>
                  <w:tcBorders>
                    <w:bottom w:val="single" w:sz="4" w:space="0" w:color="auto"/>
                  </w:tcBorders>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w:t>
                  </w:r>
                  <w:r>
                    <w:rPr>
                      <w:rFonts w:ascii="Arial" w:hAnsi="Arial" w:cs="Arial" w:hint="eastAsia"/>
                      <w:sz w:val="21"/>
                      <w:szCs w:val="21"/>
                    </w:rPr>
                    <w:t>0.5%</w:t>
                  </w:r>
                </w:p>
              </w:tc>
            </w:tr>
            <w:tr w:rsidR="001D6800" w:rsidTr="003F4DC8">
              <w:trPr>
                <w:cantSplit/>
                <w:trHeight w:val="401"/>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L</w:t>
                  </w:r>
                  <w:r>
                    <w:rPr>
                      <w:rFonts w:ascii="Arial" w:hAnsi="Arial" w:cs="Arial" w:hint="eastAsia"/>
                      <w:sz w:val="21"/>
                      <w:szCs w:val="21"/>
                    </w:rPr>
                    <w:t xml:space="preserve">oad grade </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Continuous working with Grade I(100%) rating output current</w:t>
                  </w:r>
                </w:p>
              </w:tc>
            </w:tr>
            <w:tr w:rsidR="001D6800" w:rsidTr="003F4DC8">
              <w:trPr>
                <w:cantSplit/>
                <w:trHeight w:val="442"/>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sz w:val="21"/>
                      <w:szCs w:val="21"/>
                    </w:rPr>
                    <w:t>A</w:t>
                  </w:r>
                  <w:r>
                    <w:rPr>
                      <w:rFonts w:ascii="Arial" w:hAnsi="Arial" w:cs="Arial" w:hint="eastAsia"/>
                      <w:sz w:val="21"/>
                      <w:szCs w:val="21"/>
                    </w:rPr>
                    <w:t>utomatic current limiting technology</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The output current cannot increase</w:t>
                  </w:r>
                  <w:r>
                    <w:rPr>
                      <w:rFonts w:ascii="Arial" w:hAnsi="Arial" w:cs="Arial"/>
                      <w:sz w:val="21"/>
                      <w:szCs w:val="21"/>
                    </w:rPr>
                    <w:t xml:space="preserve"> infinitely</w:t>
                  </w:r>
                  <w:r>
                    <w:rPr>
                      <w:rFonts w:ascii="Arial" w:hAnsi="Arial" w:cs="Arial" w:hint="eastAsia"/>
                      <w:sz w:val="21"/>
                      <w:szCs w:val="21"/>
                    </w:rPr>
                    <w:t>. When output current value is over than limited current value, there will be limited constant current output. The maximum output current value of each module is limited to the rated output.</w:t>
                  </w:r>
                </w:p>
              </w:tc>
            </w:tr>
            <w:tr w:rsidR="001D6800" w:rsidTr="003F4DC8">
              <w:trPr>
                <w:cantSplit/>
                <w:trHeight w:val="327"/>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Output overvoltage protection function</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After output overvoltage occurs(29</w:t>
                  </w:r>
                  <w:r>
                    <w:rPr>
                      <w:rFonts w:ascii="Arial" w:hAnsi="Arial" w:cs="Arial" w:hint="eastAsia"/>
                      <w:sz w:val="21"/>
                      <w:szCs w:val="21"/>
                    </w:rPr>
                    <w:t>±</w:t>
                  </w:r>
                  <w:r>
                    <w:rPr>
                      <w:rFonts w:ascii="Arial" w:hAnsi="Arial" w:cs="Arial" w:hint="eastAsia"/>
                      <w:sz w:val="21"/>
                      <w:szCs w:val="21"/>
                    </w:rPr>
                    <w:t>2VDC), the module locks up automatically</w:t>
                  </w:r>
                </w:p>
              </w:tc>
            </w:tr>
            <w:tr w:rsidR="001D6800" w:rsidTr="003F4DC8">
              <w:trPr>
                <w:cantSplit/>
                <w:trHeight w:val="217"/>
              </w:trPr>
              <w:tc>
                <w:tcPr>
                  <w:tcW w:w="2689" w:type="dxa"/>
                  <w:gridSpan w:val="3"/>
                  <w:shd w:val="clear" w:color="auto" w:fill="F5FAE4"/>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 xml:space="preserve">output short circuit protection </w:t>
                  </w:r>
                </w:p>
              </w:tc>
              <w:tc>
                <w:tcPr>
                  <w:tcW w:w="6449" w:type="dxa"/>
                  <w:shd w:val="clear" w:color="auto" w:fill="E9F1F4" w:themeFill="accent3" w:themeFillTint="33"/>
                  <w:vAlign w:val="center"/>
                </w:tcPr>
                <w:p w:rsidR="001D6800" w:rsidRDefault="001D6800" w:rsidP="001D6800">
                  <w:pPr>
                    <w:spacing w:line="280" w:lineRule="exact"/>
                    <w:rPr>
                      <w:rFonts w:ascii="Arial" w:hAnsi="Arial" w:cs="Arial"/>
                      <w:sz w:val="21"/>
                      <w:szCs w:val="21"/>
                    </w:rPr>
                  </w:pPr>
                  <w:r>
                    <w:rPr>
                      <w:rFonts w:ascii="Arial" w:hAnsi="Arial" w:cs="Arial" w:hint="eastAsia"/>
                      <w:sz w:val="21"/>
                      <w:szCs w:val="21"/>
                    </w:rPr>
                    <w:t xml:space="preserve">When the </w:t>
                  </w:r>
                  <w:proofErr w:type="gramStart"/>
                  <w:r>
                    <w:rPr>
                      <w:rFonts w:ascii="Arial" w:hAnsi="Arial" w:cs="Arial" w:hint="eastAsia"/>
                      <w:sz w:val="21"/>
                      <w:szCs w:val="21"/>
                    </w:rPr>
                    <w:t>output current get</w:t>
                  </w:r>
                  <w:proofErr w:type="gramEnd"/>
                  <w:r>
                    <w:rPr>
                      <w:rFonts w:ascii="Arial" w:hAnsi="Arial" w:cs="Arial" w:hint="eastAsia"/>
                      <w:sz w:val="21"/>
                      <w:szCs w:val="21"/>
                    </w:rPr>
                    <w:t xml:space="preserve"> short circuit, the module will protect itself from broken. After the faults get removed, it will restart working automatically.</w:t>
                  </w:r>
                </w:p>
              </w:tc>
            </w:tr>
            <w:tr w:rsidR="001D6800" w:rsidTr="003F4DC8">
              <w:trPr>
                <w:cantSplit/>
                <w:trHeight w:val="54"/>
              </w:trPr>
              <w:tc>
                <w:tcPr>
                  <w:tcW w:w="9138" w:type="dxa"/>
                  <w:gridSpan w:val="4"/>
                  <w:shd w:val="clear" w:color="auto" w:fill="F5FAE4"/>
                  <w:vAlign w:val="center"/>
                </w:tcPr>
                <w:p w:rsidR="001D6800" w:rsidRDefault="001D6800" w:rsidP="001D6800">
                  <w:pPr>
                    <w:spacing w:line="280" w:lineRule="exact"/>
                    <w:rPr>
                      <w:rFonts w:ascii="Arial" w:hAnsi="Arial" w:cs="Arial"/>
                      <w:sz w:val="21"/>
                      <w:szCs w:val="21"/>
                    </w:rPr>
                  </w:pPr>
                  <w:proofErr w:type="spellStart"/>
                  <w:r>
                    <w:rPr>
                      <w:rFonts w:ascii="Arial" w:hAnsi="Arial" w:cs="Arial"/>
                      <w:sz w:val="21"/>
                      <w:szCs w:val="21"/>
                    </w:rPr>
                    <w:t>Note</w:t>
                  </w:r>
                  <w:r>
                    <w:rPr>
                      <w:rFonts w:ascii="Arial" w:hAnsi="Arial" w:cs="Arial" w:hint="eastAsia"/>
                      <w:sz w:val="21"/>
                      <w:szCs w:val="21"/>
                    </w:rPr>
                    <w:t>：</w:t>
                  </w:r>
                  <w:r>
                    <w:rPr>
                      <w:rFonts w:ascii="Arial" w:hAnsi="Arial" w:cs="Arial"/>
                      <w:sz w:val="21"/>
                      <w:szCs w:val="21"/>
                    </w:rPr>
                    <w:t>The</w:t>
                  </w:r>
                  <w:proofErr w:type="spellEnd"/>
                  <w:r>
                    <w:rPr>
                      <w:rFonts w:ascii="Arial" w:hAnsi="Arial" w:cs="Arial"/>
                      <w:sz w:val="21"/>
                      <w:szCs w:val="21"/>
                    </w:rPr>
                    <w:t xml:space="preserve"> constant</w:t>
                  </w:r>
                  <w:r>
                    <w:rPr>
                      <w:rFonts w:hint="eastAsia"/>
                      <w:sz w:val="21"/>
                      <w:szCs w:val="21"/>
                    </w:rPr>
                    <w:t xml:space="preserve"> Voltage Stabilization Tolerance</w:t>
                  </w:r>
                  <w:r>
                    <w:rPr>
                      <w:rFonts w:ascii="Arial" w:hAnsi="Arial" w:cs="Arial"/>
                      <w:sz w:val="21"/>
                      <w:szCs w:val="21"/>
                    </w:rPr>
                    <w:t xml:space="preserve"> does not contain the built-in isolating diode's influence</w:t>
                  </w:r>
                  <w:r>
                    <w:rPr>
                      <w:rFonts w:ascii="Arial" w:hAnsi="Arial" w:cs="Arial" w:hint="eastAsia"/>
                      <w:sz w:val="21"/>
                      <w:szCs w:val="21"/>
                    </w:rPr>
                    <w:t>。</w:t>
                  </w:r>
                </w:p>
              </w:tc>
            </w:tr>
          </w:tbl>
          <w:p w:rsidR="001D6800" w:rsidRPr="001D6800" w:rsidRDefault="001D6800" w:rsidP="001D6800"/>
          <w:p w:rsidR="00424A2E" w:rsidRDefault="00424A2E" w:rsidP="00424A2E">
            <w:pPr>
              <w:pStyle w:val="Heading5"/>
            </w:pPr>
            <w:r>
              <w:rPr>
                <w:rFonts w:ascii="Arial Black" w:hAnsi="Arial Black"/>
                <w:color w:val="FFC000"/>
                <w:sz w:val="36"/>
                <w:szCs w:val="36"/>
              </w:rPr>
              <w:t>BMU Unit</w:t>
            </w:r>
          </w:p>
          <w:p w:rsidR="00424A2E" w:rsidRDefault="00424A2E" w:rsidP="00424A2E">
            <w:r>
              <w:rPr>
                <w:noProof/>
              </w:rPr>
              <w:drawing>
                <wp:inline distT="0" distB="0" distL="0" distR="0" wp14:anchorId="768C905F" wp14:editId="098B84ED">
                  <wp:extent cx="5937885" cy="3420110"/>
                  <wp:effectExtent l="0" t="0" r="5715"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420110"/>
                          </a:xfrm>
                          <a:prstGeom prst="rect">
                            <a:avLst/>
                          </a:prstGeom>
                          <a:noFill/>
                          <a:ln>
                            <a:noFill/>
                          </a:ln>
                        </pic:spPr>
                      </pic:pic>
                    </a:graphicData>
                  </a:graphic>
                </wp:inline>
              </w:drawing>
            </w:r>
          </w:p>
          <w:p w:rsidR="00424A2E" w:rsidRDefault="00424A2E" w:rsidP="00424A2E"/>
          <w:p w:rsidR="00424A2E" w:rsidRDefault="00424A2E" w:rsidP="00424A2E"/>
          <w:p w:rsidR="00424A2E" w:rsidRDefault="00424A2E" w:rsidP="00424A2E">
            <w:pPr>
              <w:pStyle w:val="3"/>
              <w:rPr>
                <w:b/>
                <w:sz w:val="24"/>
              </w:rPr>
            </w:pPr>
            <w:r>
              <w:rPr>
                <w:b/>
                <w:sz w:val="24"/>
              </w:rPr>
              <w:t xml:space="preserve">  </w:t>
            </w:r>
            <w:r>
              <w:rPr>
                <w:rFonts w:hAnsi="SimSun"/>
                <w:b/>
                <w:sz w:val="24"/>
              </w:rPr>
              <w:t>Wiring schematic</w:t>
            </w:r>
          </w:p>
          <w:p w:rsidR="00424A2E" w:rsidRDefault="00424A2E" w:rsidP="00424A2E">
            <w:r>
              <w:rPr>
                <w:rFonts w:hint="eastAsia"/>
              </w:rPr>
              <w:t xml:space="preserve">       </w:t>
            </w:r>
            <w:r>
              <w:t xml:space="preserve">               </w:t>
            </w:r>
            <w:r>
              <w:object w:dxaOrig="6719" w:dyaOrig="1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3pt;height:87pt;mso-position-horizontal-relative:page;mso-position-vertical-relative:page" o:ole="">
                  <v:imagedata r:id="rId18" o:title=""/>
                </v:shape>
                <o:OLEObject Type="Embed" ProgID="PBrush" ShapeID="_x0000_i1025" DrawAspect="Content" ObjectID="_1761674508" r:id="rId19"/>
              </w:object>
            </w:r>
          </w:p>
          <w:p w:rsidR="00424A2E" w:rsidRDefault="00424A2E" w:rsidP="00424A2E"/>
          <w:p w:rsidR="00424A2E" w:rsidRDefault="00424A2E" w:rsidP="00424A2E"/>
          <w:tbl>
            <w:tblPr>
              <w:tblpPr w:leftFromText="180" w:rightFromText="180" w:vertAnchor="text" w:horzAnchor="margin" w:tblpXSpec="center"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4252"/>
              <w:gridCol w:w="2186"/>
            </w:tblGrid>
            <w:tr w:rsidR="00424A2E" w:rsidRPr="00424A2E" w:rsidTr="003F4DC8">
              <w:tc>
                <w:tcPr>
                  <w:tcW w:w="988" w:type="dxa"/>
                </w:tcPr>
                <w:p w:rsidR="00424A2E" w:rsidRPr="00424A2E" w:rsidRDefault="00424A2E" w:rsidP="00424A2E">
                  <w:pPr>
                    <w:jc w:val="center"/>
                    <w:rPr>
                      <w:rFonts w:ascii="SimSun" w:hAnsi="SimSun"/>
                      <w:b/>
                      <w:sz w:val="18"/>
                    </w:rPr>
                  </w:pPr>
                  <w:r w:rsidRPr="00424A2E">
                    <w:rPr>
                      <w:rFonts w:ascii="SimSun" w:hAnsi="SimSun" w:hint="eastAsia"/>
                      <w:b/>
                      <w:sz w:val="18"/>
                    </w:rPr>
                    <w:t>I</w:t>
                  </w:r>
                  <w:r w:rsidRPr="00424A2E">
                    <w:rPr>
                      <w:rFonts w:ascii="SimSun" w:hAnsi="SimSun"/>
                      <w:b/>
                      <w:sz w:val="18"/>
                    </w:rPr>
                    <w:t>dentify</w:t>
                  </w:r>
                </w:p>
              </w:tc>
              <w:tc>
                <w:tcPr>
                  <w:tcW w:w="6438" w:type="dxa"/>
                  <w:gridSpan w:val="2"/>
                </w:tcPr>
                <w:p w:rsidR="00424A2E" w:rsidRPr="00424A2E" w:rsidRDefault="00424A2E" w:rsidP="00424A2E">
                  <w:pPr>
                    <w:pStyle w:val="Header"/>
                    <w:jc w:val="center"/>
                    <w:rPr>
                      <w:rFonts w:ascii="SimSun" w:hAnsi="SimSun"/>
                      <w:color w:val="auto"/>
                      <w:sz w:val="18"/>
                    </w:rPr>
                  </w:pPr>
                  <w:r w:rsidRPr="00424A2E">
                    <w:rPr>
                      <w:rFonts w:ascii="SimSun" w:hAnsi="SimSun"/>
                      <w:color w:val="auto"/>
                      <w:sz w:val="18"/>
                    </w:rPr>
                    <w:t>Description</w:t>
                  </w:r>
                </w:p>
              </w:tc>
            </w:tr>
            <w:tr w:rsidR="00424A2E" w:rsidTr="003F4DC8">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0</w:t>
                  </w:r>
                </w:p>
              </w:tc>
              <w:tc>
                <w:tcPr>
                  <w:tcW w:w="4252" w:type="dxa"/>
                </w:tcPr>
                <w:p w:rsidR="00424A2E" w:rsidRDefault="00424A2E" w:rsidP="00424A2E">
                  <w:pPr>
                    <w:rPr>
                      <w:rFonts w:ascii="SimSun" w:hAnsi="SimSun"/>
                      <w:sz w:val="18"/>
                    </w:rPr>
                  </w:pPr>
                  <w:r>
                    <w:rPr>
                      <w:rFonts w:ascii="SimSun" w:hAnsi="SimSun" w:hint="eastAsia"/>
                      <w:sz w:val="18"/>
                    </w:rPr>
                    <w:t xml:space="preserve"> NO.1 cell negative.( battery</w:t>
                  </w:r>
                  <w:r w:rsidRPr="00424A2E">
                    <w:rPr>
                      <w:rFonts w:ascii="SimSun" w:hAnsi="SimSun"/>
                      <w:sz w:val="18"/>
                    </w:rPr>
                    <w:t>’</w:t>
                  </w:r>
                  <w:r w:rsidRPr="00424A2E">
                    <w:rPr>
                      <w:rFonts w:ascii="SimSun" w:hAnsi="SimSun" w:hint="eastAsia"/>
                      <w:sz w:val="18"/>
                    </w:rPr>
                    <w:t>s</w:t>
                  </w:r>
                  <w:r>
                    <w:rPr>
                      <w:rFonts w:ascii="SimSun" w:hAnsi="SimSun" w:hint="eastAsia"/>
                      <w:sz w:val="18"/>
                    </w:rPr>
                    <w:t xml:space="preserve"> negative )</w:t>
                  </w:r>
                </w:p>
              </w:tc>
              <w:tc>
                <w:tcPr>
                  <w:tcW w:w="2186" w:type="dxa"/>
                  <w:vMerge w:val="restart"/>
                </w:tcPr>
                <w:p w:rsidR="00424A2E" w:rsidRDefault="00424A2E" w:rsidP="00424A2E">
                  <w:pPr>
                    <w:rPr>
                      <w:rFonts w:ascii="SimSun" w:hAnsi="SimSun"/>
                      <w:sz w:val="18"/>
                    </w:rPr>
                  </w:pPr>
                  <w:r>
                    <w:rPr>
                      <w:rFonts w:ascii="SimSun" w:hAnsi="SimSun" w:hint="eastAsia"/>
                      <w:sz w:val="18"/>
                    </w:rPr>
                    <w:t xml:space="preserve"> Range</w:t>
                  </w:r>
                  <w:r>
                    <w:rPr>
                      <w:rFonts w:ascii="SimSun" w:hAnsi="SimSun" w:hint="eastAsia"/>
                      <w:sz w:val="18"/>
                    </w:rPr>
                    <w:t>：</w:t>
                  </w:r>
                  <w:r>
                    <w:rPr>
                      <w:rFonts w:ascii="SimSun" w:hAnsi="SimSun" w:hint="eastAsia"/>
                      <w:sz w:val="18"/>
                    </w:rPr>
                    <w:t>0</w:t>
                  </w:r>
                  <w:r>
                    <w:rPr>
                      <w:rFonts w:hint="eastAsia"/>
                      <w:sz w:val="18"/>
                    </w:rPr>
                    <w:t>~</w:t>
                  </w:r>
                  <w:r>
                    <w:rPr>
                      <w:rFonts w:ascii="SimSun" w:hAnsi="SimSun" w:hint="eastAsia"/>
                      <w:sz w:val="18"/>
                    </w:rPr>
                    <w:t>4V</w:t>
                  </w:r>
                </w:p>
              </w:tc>
            </w:tr>
            <w:tr w:rsidR="00424A2E" w:rsidTr="003F4DC8">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1</w:t>
                  </w:r>
                </w:p>
              </w:tc>
              <w:tc>
                <w:tcPr>
                  <w:tcW w:w="4252" w:type="dxa"/>
                </w:tcPr>
                <w:p w:rsidR="00424A2E" w:rsidRDefault="00424A2E" w:rsidP="00424A2E">
                  <w:pPr>
                    <w:rPr>
                      <w:rFonts w:ascii="SimSun" w:hAnsi="SimSun"/>
                      <w:sz w:val="18"/>
                    </w:rPr>
                  </w:pPr>
                  <w:r>
                    <w:rPr>
                      <w:rFonts w:ascii="SimSun" w:hAnsi="SimSun" w:hint="eastAsia"/>
                      <w:sz w:val="18"/>
                    </w:rPr>
                    <w:t xml:space="preserve"> NO.1 cell </w:t>
                  </w:r>
                  <w:r>
                    <w:rPr>
                      <w:rFonts w:ascii="SimSun" w:hAnsi="SimSun"/>
                      <w:sz w:val="18"/>
                    </w:rPr>
                    <w:t>positive</w:t>
                  </w:r>
                  <w:r>
                    <w:rPr>
                      <w:rFonts w:ascii="SimSun" w:hAnsi="SimSun" w:hint="eastAsia"/>
                      <w:sz w:val="18"/>
                    </w:rPr>
                    <w:t>。（</w:t>
                  </w:r>
                  <w:r>
                    <w:rPr>
                      <w:rFonts w:ascii="SimSun" w:hAnsi="SimSun" w:hint="eastAsia"/>
                      <w:sz w:val="18"/>
                    </w:rPr>
                    <w:t xml:space="preserve"> NO.2 cell negative </w:t>
                  </w:r>
                  <w:r>
                    <w:rPr>
                      <w:rFonts w:ascii="SimSun" w:hAnsi="SimSun" w:hint="eastAsia"/>
                      <w:sz w:val="18"/>
                    </w:rPr>
                    <w:t>）</w:t>
                  </w:r>
                </w:p>
              </w:tc>
              <w:tc>
                <w:tcPr>
                  <w:tcW w:w="2186" w:type="dxa"/>
                  <w:vMerge/>
                </w:tcPr>
                <w:p w:rsidR="00424A2E" w:rsidRDefault="00424A2E" w:rsidP="00424A2E">
                  <w:pPr>
                    <w:rPr>
                      <w:rFonts w:ascii="SimSun" w:hAnsi="SimSun"/>
                      <w:sz w:val="18"/>
                    </w:rPr>
                  </w:pPr>
                </w:p>
              </w:tc>
            </w:tr>
            <w:tr w:rsidR="00424A2E" w:rsidTr="003F4DC8">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2</w:t>
                  </w:r>
                </w:p>
              </w:tc>
              <w:tc>
                <w:tcPr>
                  <w:tcW w:w="4252" w:type="dxa"/>
                </w:tcPr>
                <w:p w:rsidR="00424A2E" w:rsidRDefault="00424A2E" w:rsidP="00424A2E">
                  <w:pPr>
                    <w:rPr>
                      <w:rFonts w:ascii="SimSun" w:hAnsi="SimSun"/>
                      <w:sz w:val="18"/>
                    </w:rPr>
                  </w:pPr>
                  <w:r>
                    <w:rPr>
                      <w:rFonts w:ascii="SimSun" w:hAnsi="SimSun" w:hint="eastAsia"/>
                      <w:sz w:val="18"/>
                    </w:rPr>
                    <w:t xml:space="preserve"> NO.2 cell </w:t>
                  </w:r>
                  <w:r>
                    <w:rPr>
                      <w:rFonts w:ascii="SimSun" w:hAnsi="SimSun"/>
                      <w:sz w:val="18"/>
                    </w:rPr>
                    <w:t>positive</w:t>
                  </w:r>
                  <w:r>
                    <w:rPr>
                      <w:rFonts w:ascii="SimSun" w:hAnsi="SimSun" w:hint="eastAsia"/>
                      <w:sz w:val="18"/>
                    </w:rPr>
                    <w:t>。（</w:t>
                  </w:r>
                  <w:r>
                    <w:rPr>
                      <w:rFonts w:ascii="SimSun" w:hAnsi="SimSun" w:hint="eastAsia"/>
                      <w:sz w:val="18"/>
                    </w:rPr>
                    <w:t xml:space="preserve"> NO.3 cell negative </w:t>
                  </w:r>
                  <w:r>
                    <w:rPr>
                      <w:rFonts w:ascii="SimSun" w:hAnsi="SimSun" w:hint="eastAsia"/>
                      <w:sz w:val="18"/>
                    </w:rPr>
                    <w:t>）</w:t>
                  </w:r>
                </w:p>
              </w:tc>
              <w:tc>
                <w:tcPr>
                  <w:tcW w:w="2186" w:type="dxa"/>
                  <w:vMerge/>
                </w:tcPr>
                <w:p w:rsidR="00424A2E" w:rsidRDefault="00424A2E" w:rsidP="00424A2E">
                  <w:pPr>
                    <w:rPr>
                      <w:rFonts w:ascii="SimSun" w:hAnsi="SimSun"/>
                      <w:sz w:val="18"/>
                    </w:rPr>
                  </w:pPr>
                </w:p>
              </w:tc>
            </w:tr>
            <w:tr w:rsidR="00424A2E" w:rsidTr="003F4DC8">
              <w:tc>
                <w:tcPr>
                  <w:tcW w:w="988" w:type="dxa"/>
                  <w:vAlign w:val="center"/>
                </w:tcPr>
                <w:p w:rsidR="00424A2E" w:rsidRDefault="00424A2E" w:rsidP="00424A2E">
                  <w:pPr>
                    <w:rPr>
                      <w:rFonts w:ascii="SimSun" w:hAnsi="SimSun"/>
                      <w:sz w:val="18"/>
                    </w:rPr>
                  </w:pPr>
                  <w:r>
                    <w:rPr>
                      <w:rFonts w:ascii="SimSun" w:hAnsi="SimSun"/>
                      <w:sz w:val="18"/>
                    </w:rPr>
                    <w:t>…</w:t>
                  </w:r>
                </w:p>
              </w:tc>
              <w:tc>
                <w:tcPr>
                  <w:tcW w:w="4252" w:type="dxa"/>
                </w:tcPr>
                <w:p w:rsidR="00424A2E" w:rsidRDefault="00424A2E" w:rsidP="00424A2E">
                  <w:pPr>
                    <w:rPr>
                      <w:rFonts w:ascii="SimSun" w:hAnsi="SimSun"/>
                      <w:sz w:val="18"/>
                    </w:rPr>
                  </w:pPr>
                  <w:r>
                    <w:rPr>
                      <w:rFonts w:ascii="SimSun" w:hAnsi="SimSun" w:hint="eastAsia"/>
                      <w:sz w:val="18"/>
                    </w:rPr>
                    <w:t xml:space="preserve"> </w:t>
                  </w:r>
                  <w:r>
                    <w:rPr>
                      <w:rFonts w:ascii="SimSun" w:hAnsi="SimSun"/>
                      <w:sz w:val="18"/>
                    </w:rPr>
                    <w:t>…</w:t>
                  </w:r>
                </w:p>
              </w:tc>
              <w:tc>
                <w:tcPr>
                  <w:tcW w:w="2186" w:type="dxa"/>
                  <w:vMerge/>
                </w:tcPr>
                <w:p w:rsidR="00424A2E" w:rsidRDefault="00424A2E" w:rsidP="00424A2E">
                  <w:pPr>
                    <w:rPr>
                      <w:rFonts w:ascii="SimSun" w:hAnsi="SimSun"/>
                      <w:sz w:val="18"/>
                    </w:rPr>
                  </w:pPr>
                </w:p>
              </w:tc>
            </w:tr>
            <w:tr w:rsidR="00424A2E" w:rsidTr="003F4DC8">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55</w:t>
                  </w:r>
                </w:p>
              </w:tc>
              <w:tc>
                <w:tcPr>
                  <w:tcW w:w="4252" w:type="dxa"/>
                </w:tcPr>
                <w:p w:rsidR="00424A2E" w:rsidRDefault="00424A2E" w:rsidP="00424A2E">
                  <w:pPr>
                    <w:rPr>
                      <w:rFonts w:ascii="SimSun" w:hAnsi="SimSun"/>
                      <w:sz w:val="18"/>
                    </w:rPr>
                  </w:pPr>
                  <w:r>
                    <w:rPr>
                      <w:rFonts w:ascii="SimSun" w:hAnsi="SimSun" w:hint="eastAsia"/>
                      <w:sz w:val="18"/>
                    </w:rPr>
                    <w:t xml:space="preserve"> NO.55 cell </w:t>
                  </w:r>
                  <w:r>
                    <w:rPr>
                      <w:rFonts w:ascii="SimSun" w:hAnsi="SimSun"/>
                      <w:sz w:val="18"/>
                    </w:rPr>
                    <w:t xml:space="preserve">positive </w:t>
                  </w:r>
                  <w:r>
                    <w:rPr>
                      <w:rFonts w:ascii="SimSun" w:hAnsi="SimSun" w:hint="eastAsia"/>
                      <w:sz w:val="18"/>
                    </w:rPr>
                    <w:t>battery</w:t>
                  </w:r>
                  <w:r w:rsidRPr="00424A2E">
                    <w:rPr>
                      <w:rFonts w:ascii="SimSun" w:hAnsi="SimSun"/>
                      <w:sz w:val="18"/>
                    </w:rPr>
                    <w:t>’</w:t>
                  </w:r>
                  <w:r w:rsidRPr="00424A2E">
                    <w:rPr>
                      <w:rFonts w:ascii="SimSun" w:hAnsi="SimSun" w:hint="eastAsia"/>
                      <w:sz w:val="18"/>
                    </w:rPr>
                    <w:t>s</w:t>
                  </w:r>
                  <w:r>
                    <w:rPr>
                      <w:rFonts w:ascii="SimSun" w:hAnsi="SimSun" w:hint="eastAsia"/>
                      <w:sz w:val="18"/>
                    </w:rPr>
                    <w:t xml:space="preserve"> </w:t>
                  </w:r>
                  <w:r>
                    <w:rPr>
                      <w:rFonts w:ascii="SimSun" w:hAnsi="SimSun"/>
                      <w:sz w:val="18"/>
                    </w:rPr>
                    <w:t>positive</w:t>
                  </w:r>
                  <w:r>
                    <w:rPr>
                      <w:rFonts w:ascii="SimSun" w:hAnsi="SimSun" w:hint="eastAsia"/>
                      <w:sz w:val="18"/>
                    </w:rPr>
                    <w:t>）</w:t>
                  </w:r>
                </w:p>
              </w:tc>
              <w:tc>
                <w:tcPr>
                  <w:tcW w:w="2186" w:type="dxa"/>
                  <w:vMerge/>
                </w:tcPr>
                <w:p w:rsidR="00424A2E" w:rsidRDefault="00424A2E" w:rsidP="00424A2E">
                  <w:pPr>
                    <w:rPr>
                      <w:rFonts w:ascii="SimSun" w:hAnsi="SimSun"/>
                      <w:sz w:val="18"/>
                    </w:rPr>
                  </w:pPr>
                </w:p>
              </w:tc>
            </w:tr>
            <w:tr w:rsidR="00424A2E" w:rsidTr="003F4DC8">
              <w:tc>
                <w:tcPr>
                  <w:tcW w:w="988" w:type="dxa"/>
                  <w:vAlign w:val="center"/>
                </w:tcPr>
                <w:p w:rsidR="00424A2E" w:rsidRDefault="00424A2E" w:rsidP="00424A2E">
                  <w:pPr>
                    <w:rPr>
                      <w:rFonts w:ascii="SimSun" w:hAnsi="SimSun"/>
                      <w:sz w:val="18"/>
                    </w:rPr>
                  </w:pPr>
                  <w:r>
                    <w:rPr>
                      <w:rFonts w:ascii="SimSun" w:hAnsi="SimSun" w:hint="eastAsia"/>
                      <w:sz w:val="18"/>
                    </w:rPr>
                    <w:t>Temp1</w:t>
                  </w:r>
                </w:p>
              </w:tc>
              <w:tc>
                <w:tcPr>
                  <w:tcW w:w="4252" w:type="dxa"/>
                </w:tcPr>
                <w:p w:rsidR="00424A2E" w:rsidRDefault="00424A2E" w:rsidP="00424A2E">
                  <w:pPr>
                    <w:rPr>
                      <w:rFonts w:ascii="SimSun" w:hAnsi="SimSun"/>
                      <w:sz w:val="18"/>
                    </w:rPr>
                  </w:pPr>
                  <w:r>
                    <w:rPr>
                      <w:rFonts w:ascii="SimSun" w:hAnsi="SimSun" w:hint="eastAsia"/>
                      <w:sz w:val="18"/>
                    </w:rPr>
                    <w:t xml:space="preserve"> Temperature sensor 1 interface</w:t>
                  </w:r>
                </w:p>
              </w:tc>
              <w:tc>
                <w:tcPr>
                  <w:tcW w:w="2186" w:type="dxa"/>
                  <w:vMerge w:val="restart"/>
                </w:tcPr>
                <w:p w:rsidR="00424A2E" w:rsidRDefault="00424A2E" w:rsidP="00424A2E">
                  <w:pPr>
                    <w:rPr>
                      <w:rFonts w:ascii="SimSun" w:hAnsi="SimSun"/>
                      <w:sz w:val="18"/>
                    </w:rPr>
                  </w:pPr>
                  <w:r>
                    <w:rPr>
                      <w:rFonts w:ascii="SimSun" w:hAnsi="SimSun" w:hint="eastAsia"/>
                      <w:sz w:val="18"/>
                    </w:rPr>
                    <w:t xml:space="preserve"> Range</w:t>
                  </w:r>
                  <w:r>
                    <w:rPr>
                      <w:rFonts w:ascii="SimSun" w:hAnsi="SimSun" w:hint="eastAsia"/>
                      <w:sz w:val="18"/>
                    </w:rPr>
                    <w:t>：</w:t>
                  </w:r>
                  <w:r>
                    <w:rPr>
                      <w:rFonts w:ascii="SimSun" w:hAnsi="SimSun" w:hint="eastAsia"/>
                      <w:sz w:val="18"/>
                    </w:rPr>
                    <w:t>-10</w:t>
                  </w:r>
                  <w:r>
                    <w:rPr>
                      <w:rFonts w:ascii="SimSun" w:hAnsi="SimSun" w:hint="eastAsia"/>
                      <w:sz w:val="18"/>
                    </w:rPr>
                    <w:t>℃</w:t>
                  </w:r>
                  <w:r>
                    <w:rPr>
                      <w:rFonts w:hint="eastAsia"/>
                      <w:sz w:val="18"/>
                    </w:rPr>
                    <w:t>~</w:t>
                  </w:r>
                  <w:r>
                    <w:rPr>
                      <w:rFonts w:ascii="SimSun" w:hAnsi="SimSun" w:hint="eastAsia"/>
                      <w:sz w:val="18"/>
                    </w:rPr>
                    <w:t>+100</w:t>
                  </w:r>
                  <w:r>
                    <w:rPr>
                      <w:rFonts w:ascii="SimSun" w:hAnsi="SimSun" w:hint="eastAsia"/>
                      <w:sz w:val="18"/>
                    </w:rPr>
                    <w:t>℃</w:t>
                  </w:r>
                </w:p>
              </w:tc>
            </w:tr>
            <w:tr w:rsidR="00424A2E" w:rsidTr="003F4DC8">
              <w:tc>
                <w:tcPr>
                  <w:tcW w:w="988" w:type="dxa"/>
                  <w:vAlign w:val="center"/>
                </w:tcPr>
                <w:p w:rsidR="00424A2E" w:rsidRDefault="00424A2E" w:rsidP="00424A2E">
                  <w:pPr>
                    <w:rPr>
                      <w:rFonts w:ascii="SimSun" w:hAnsi="SimSun"/>
                      <w:sz w:val="18"/>
                    </w:rPr>
                  </w:pPr>
                  <w:r>
                    <w:rPr>
                      <w:rFonts w:ascii="SimSun" w:hAnsi="SimSun" w:hint="eastAsia"/>
                      <w:sz w:val="18"/>
                    </w:rPr>
                    <w:t>Temp2</w:t>
                  </w:r>
                </w:p>
              </w:tc>
              <w:tc>
                <w:tcPr>
                  <w:tcW w:w="4252" w:type="dxa"/>
                </w:tcPr>
                <w:p w:rsidR="00424A2E" w:rsidRDefault="00424A2E" w:rsidP="00424A2E">
                  <w:pPr>
                    <w:rPr>
                      <w:rFonts w:ascii="SimSun" w:hAnsi="SimSun"/>
                      <w:sz w:val="18"/>
                    </w:rPr>
                  </w:pPr>
                  <w:r>
                    <w:rPr>
                      <w:rFonts w:ascii="SimSun" w:hAnsi="SimSun" w:hint="eastAsia"/>
                      <w:sz w:val="18"/>
                    </w:rPr>
                    <w:t xml:space="preserve"> Temperature sensor 2 interface</w:t>
                  </w:r>
                </w:p>
              </w:tc>
              <w:tc>
                <w:tcPr>
                  <w:tcW w:w="2186" w:type="dxa"/>
                  <w:vMerge/>
                </w:tcPr>
                <w:p w:rsidR="00424A2E" w:rsidRDefault="00424A2E" w:rsidP="00424A2E">
                  <w:pPr>
                    <w:rPr>
                      <w:rFonts w:ascii="SimSun" w:hAnsi="SimSun"/>
                      <w:sz w:val="18"/>
                    </w:rPr>
                  </w:pPr>
                </w:p>
              </w:tc>
            </w:tr>
            <w:tr w:rsidR="00424A2E" w:rsidTr="003F4DC8">
              <w:trPr>
                <w:trHeight w:val="63"/>
              </w:trPr>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Addr</w:t>
                  </w:r>
                  <w:r>
                    <w:rPr>
                      <w:rFonts w:ascii="SimSun" w:hAnsi="SimSun"/>
                      <w:sz w:val="18"/>
                    </w:rPr>
                    <w:t>ess</w:t>
                  </w:r>
                </w:p>
              </w:tc>
              <w:tc>
                <w:tcPr>
                  <w:tcW w:w="6438" w:type="dxa"/>
                  <w:gridSpan w:val="2"/>
                </w:tcPr>
                <w:p w:rsidR="00424A2E" w:rsidRDefault="00424A2E" w:rsidP="00424A2E">
                  <w:pPr>
                    <w:rPr>
                      <w:rFonts w:ascii="SimSun" w:hAnsi="SimSun"/>
                      <w:sz w:val="18"/>
                    </w:rPr>
                  </w:pPr>
                  <w:r>
                    <w:rPr>
                      <w:rFonts w:ascii="SimSun" w:hAnsi="SimSun" w:hint="eastAsia"/>
                      <w:sz w:val="18"/>
                    </w:rPr>
                    <w:t xml:space="preserve"> Unit </w:t>
                  </w:r>
                  <w:proofErr w:type="spellStart"/>
                  <w:r>
                    <w:rPr>
                      <w:rFonts w:ascii="SimSun" w:hAnsi="SimSun" w:hint="eastAsia"/>
                      <w:sz w:val="18"/>
                    </w:rPr>
                    <w:t>address</w:t>
                  </w:r>
                  <w:r>
                    <w:rPr>
                      <w:rFonts w:ascii="SimSun" w:hAnsi="SimSun" w:hint="eastAsia"/>
                      <w:sz w:val="18"/>
                    </w:rPr>
                    <w:t>，</w:t>
                  </w:r>
                  <w:r>
                    <w:rPr>
                      <w:rFonts w:ascii="SimSun" w:hAnsi="SimSun" w:hint="eastAsia"/>
                      <w:sz w:val="18"/>
                    </w:rPr>
                    <w:t>ON</w:t>
                  </w:r>
                  <w:proofErr w:type="spellEnd"/>
                  <w:r>
                    <w:rPr>
                      <w:rFonts w:ascii="SimSun" w:hAnsi="SimSun"/>
                      <w:sz w:val="18"/>
                    </w:rPr>
                    <w:t xml:space="preserve"> position</w:t>
                  </w:r>
                  <w:r>
                    <w:rPr>
                      <w:rFonts w:ascii="SimSun" w:hAnsi="SimSun" w:hint="eastAsia"/>
                      <w:sz w:val="18"/>
                    </w:rPr>
                    <w:t xml:space="preserve"> is 0</w:t>
                  </w:r>
                  <w:r>
                    <w:rPr>
                      <w:rFonts w:ascii="SimSun" w:hAnsi="SimSun" w:hint="eastAsia"/>
                      <w:sz w:val="18"/>
                    </w:rPr>
                    <w:t>，</w:t>
                  </w:r>
                  <w:r>
                    <w:rPr>
                      <w:rFonts w:ascii="SimSun" w:hAnsi="SimSun"/>
                      <w:sz w:val="18"/>
                    </w:rPr>
                    <w:t>inverse position</w:t>
                  </w:r>
                  <w:r>
                    <w:rPr>
                      <w:rFonts w:ascii="SimSun" w:hAnsi="SimSun" w:hint="eastAsia"/>
                      <w:sz w:val="18"/>
                    </w:rPr>
                    <w:t xml:space="preserve"> is 1</w:t>
                  </w:r>
                </w:p>
              </w:tc>
            </w:tr>
            <w:tr w:rsidR="00424A2E" w:rsidTr="003F4DC8">
              <w:trPr>
                <w:trHeight w:val="63"/>
              </w:trPr>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RS485</w:t>
                  </w:r>
                </w:p>
              </w:tc>
              <w:tc>
                <w:tcPr>
                  <w:tcW w:w="6438" w:type="dxa"/>
                  <w:gridSpan w:val="2"/>
                </w:tcPr>
                <w:p w:rsidR="00424A2E" w:rsidRDefault="00424A2E" w:rsidP="00424A2E">
                  <w:pPr>
                    <w:rPr>
                      <w:rFonts w:ascii="SimSun" w:hAnsi="SimSun"/>
                      <w:sz w:val="18"/>
                    </w:rPr>
                  </w:pPr>
                  <w:r>
                    <w:rPr>
                      <w:rFonts w:ascii="SimSun" w:hAnsi="SimSun" w:hint="eastAsia"/>
                      <w:sz w:val="18"/>
                    </w:rPr>
                    <w:t xml:space="preserve"> RS485 interface</w:t>
                  </w:r>
                  <w:r>
                    <w:rPr>
                      <w:rFonts w:ascii="SimSun" w:hAnsi="SimSun" w:hint="eastAsia"/>
                      <w:sz w:val="18"/>
                    </w:rPr>
                    <w:t>。</w:t>
                  </w:r>
                </w:p>
              </w:tc>
            </w:tr>
            <w:tr w:rsidR="00424A2E" w:rsidTr="003F4DC8">
              <w:trPr>
                <w:trHeight w:val="63"/>
              </w:trPr>
              <w:tc>
                <w:tcPr>
                  <w:tcW w:w="988" w:type="dxa"/>
                  <w:vAlign w:val="center"/>
                </w:tcPr>
                <w:p w:rsidR="00424A2E" w:rsidRPr="00424A2E" w:rsidRDefault="00424A2E" w:rsidP="00424A2E">
                  <w:pPr>
                    <w:rPr>
                      <w:rFonts w:ascii="SimSun" w:hAnsi="SimSun"/>
                      <w:sz w:val="18"/>
                    </w:rPr>
                  </w:pPr>
                  <w:r w:rsidRPr="00424A2E">
                    <w:rPr>
                      <w:rFonts w:ascii="SimSun" w:hAnsi="SimSun" w:hint="eastAsia"/>
                      <w:sz w:val="18"/>
                    </w:rPr>
                    <w:t>Power</w:t>
                  </w:r>
                </w:p>
              </w:tc>
              <w:tc>
                <w:tcPr>
                  <w:tcW w:w="6438" w:type="dxa"/>
                  <w:gridSpan w:val="2"/>
                </w:tcPr>
                <w:p w:rsidR="00424A2E" w:rsidRDefault="00424A2E" w:rsidP="00424A2E">
                  <w:pPr>
                    <w:rPr>
                      <w:rFonts w:ascii="SimSun" w:hAnsi="SimSun"/>
                      <w:sz w:val="18"/>
                    </w:rPr>
                  </w:pPr>
                  <w:r>
                    <w:rPr>
                      <w:rFonts w:ascii="SimSun" w:hAnsi="SimSun" w:hint="eastAsia"/>
                      <w:sz w:val="18"/>
                    </w:rPr>
                    <w:t xml:space="preserve"> Power </w:t>
                  </w:r>
                  <w:r>
                    <w:rPr>
                      <w:rFonts w:ascii="SimSun" w:hAnsi="SimSun"/>
                      <w:sz w:val="18"/>
                    </w:rPr>
                    <w:t>supply</w:t>
                  </w:r>
                  <w:r>
                    <w:rPr>
                      <w:rFonts w:ascii="SimSun" w:hAnsi="SimSun" w:hint="eastAsia"/>
                      <w:sz w:val="18"/>
                    </w:rPr>
                    <w:t xml:space="preserve"> </w:t>
                  </w:r>
                  <w:r>
                    <w:rPr>
                      <w:rFonts w:ascii="SimSun" w:hAnsi="SimSun"/>
                      <w:sz w:val="18"/>
                    </w:rPr>
                    <w:t>range</w:t>
                  </w:r>
                  <w:r>
                    <w:rPr>
                      <w:rFonts w:ascii="SimSun" w:hAnsi="SimSun" w:hint="eastAsia"/>
                      <w:sz w:val="18"/>
                    </w:rPr>
                    <w:t xml:space="preserve"> 90</w:t>
                  </w:r>
                  <w:r>
                    <w:rPr>
                      <w:rFonts w:ascii="SimSun" w:hAnsi="SimSun"/>
                      <w:sz w:val="18"/>
                    </w:rPr>
                    <w:t>-</w:t>
                  </w:r>
                  <w:r>
                    <w:rPr>
                      <w:rFonts w:ascii="SimSun" w:hAnsi="SimSun" w:hint="eastAsia"/>
                      <w:sz w:val="18"/>
                    </w:rPr>
                    <w:t>300VDC</w:t>
                  </w:r>
                  <w:r>
                    <w:rPr>
                      <w:rFonts w:ascii="SimSun" w:hAnsi="SimSun" w:hint="eastAsia"/>
                      <w:sz w:val="18"/>
                    </w:rPr>
                    <w:t>。</w:t>
                  </w:r>
                </w:p>
              </w:tc>
            </w:tr>
          </w:tbl>
          <w:p w:rsidR="00424A2E" w:rsidRDefault="00424A2E" w:rsidP="00424A2E"/>
          <w:p w:rsidR="00424A2E" w:rsidRDefault="00424A2E" w:rsidP="00424A2E"/>
          <w:p w:rsidR="00424A2E" w:rsidRPr="00424A2E" w:rsidRDefault="00424A2E" w:rsidP="00424A2E"/>
          <w:p w:rsidR="0056749F" w:rsidRDefault="0056749F" w:rsidP="00B00B42">
            <w:pPr>
              <w:pStyle w:val="Heading5"/>
            </w:pPr>
          </w:p>
          <w:p w:rsidR="0056749F" w:rsidRDefault="0056749F" w:rsidP="00B00B42">
            <w:pPr>
              <w:pStyle w:val="Heading5"/>
            </w:pPr>
          </w:p>
          <w:p w:rsidR="00424A2E" w:rsidRDefault="00424A2E" w:rsidP="00424A2E"/>
          <w:p w:rsidR="00857EE0" w:rsidRPr="00424A2E" w:rsidRDefault="00857EE0" w:rsidP="00424A2E"/>
          <w:p w:rsidR="00424A2E" w:rsidRDefault="00424A2E" w:rsidP="00424A2E">
            <w:pPr>
              <w:pStyle w:val="Heading5"/>
            </w:pPr>
            <w:r>
              <w:rPr>
                <w:rFonts w:ascii="Arial Black" w:hAnsi="Arial Black"/>
                <w:color w:val="FFC000"/>
                <w:sz w:val="36"/>
                <w:szCs w:val="36"/>
              </w:rPr>
              <w:lastRenderedPageBreak/>
              <w:t>IMU Unit</w:t>
            </w:r>
          </w:p>
          <w:p w:rsidR="00424A2E" w:rsidRPr="00424A2E" w:rsidRDefault="00424A2E" w:rsidP="00424A2E">
            <w:pPr>
              <w:pStyle w:val="3"/>
              <w:rPr>
                <w:rFonts w:asciiTheme="majorHAnsi" w:hAnsiTheme="majorHAnsi" w:cstheme="majorHAnsi"/>
                <w:b/>
                <w:sz w:val="28"/>
                <w:szCs w:val="28"/>
              </w:rPr>
            </w:pPr>
            <w:r w:rsidRPr="00424A2E">
              <w:rPr>
                <w:rFonts w:asciiTheme="majorHAnsi" w:hAnsiTheme="majorHAnsi" w:cstheme="majorHAnsi"/>
                <w:b/>
                <w:sz w:val="28"/>
                <w:szCs w:val="28"/>
              </w:rPr>
              <w:t>Overview</w:t>
            </w:r>
          </w:p>
          <w:p w:rsidR="00424A2E" w:rsidRPr="00424A2E" w:rsidRDefault="00424A2E" w:rsidP="00424A2E">
            <w:pPr>
              <w:pStyle w:val="PlainText"/>
              <w:ind w:firstLineChars="200" w:firstLine="560"/>
              <w:rPr>
                <w:rFonts w:asciiTheme="majorHAnsi" w:hAnsiTheme="majorHAnsi" w:cstheme="majorHAnsi"/>
                <w:sz w:val="28"/>
                <w:szCs w:val="28"/>
              </w:rPr>
            </w:pPr>
            <w:r w:rsidRPr="00424A2E">
              <w:rPr>
                <w:rFonts w:asciiTheme="majorHAnsi" w:hAnsiTheme="majorHAnsi" w:cstheme="majorHAnsi"/>
                <w:sz w:val="28"/>
                <w:szCs w:val="28"/>
              </w:rPr>
              <w:t>IMU-64 unit measures 2 bus insulation</w:t>
            </w:r>
            <w:r w:rsidRPr="00424A2E">
              <w:rPr>
                <w:rFonts w:ascii="MS Gothic" w:eastAsia="MS Gothic" w:hAnsi="MS Gothic" w:cs="MS Gothic" w:hint="eastAsia"/>
                <w:sz w:val="28"/>
                <w:szCs w:val="28"/>
              </w:rPr>
              <w:t>、</w:t>
            </w:r>
            <w:r w:rsidRPr="00424A2E">
              <w:rPr>
                <w:rFonts w:asciiTheme="majorHAnsi" w:hAnsiTheme="majorHAnsi" w:cstheme="majorHAnsi"/>
                <w:sz w:val="28"/>
                <w:szCs w:val="28"/>
              </w:rPr>
              <w:t>64 branch insulation, transfers it to host by RS485.</w:t>
            </w:r>
          </w:p>
          <w:p w:rsidR="00424A2E" w:rsidRPr="00424A2E" w:rsidRDefault="00424A2E" w:rsidP="00424A2E">
            <w:pPr>
              <w:widowControl w:val="0"/>
              <w:ind w:left="420"/>
              <w:jc w:val="both"/>
              <w:rPr>
                <w:rFonts w:asciiTheme="majorHAnsi" w:hAnsiTheme="majorHAnsi" w:cstheme="majorHAnsi"/>
                <w:szCs w:val="28"/>
              </w:rPr>
            </w:pPr>
            <w:r w:rsidRPr="00424A2E">
              <w:rPr>
                <w:rFonts w:asciiTheme="majorHAnsi" w:hAnsiTheme="majorHAnsi" w:cstheme="majorHAnsi"/>
                <w:szCs w:val="28"/>
              </w:rPr>
              <w:t>Measures 2 bus insulation</w:t>
            </w:r>
            <w:r w:rsidRPr="00424A2E">
              <w:rPr>
                <w:rFonts w:ascii="MS Gothic" w:eastAsia="MS Gothic" w:hAnsi="MS Gothic" w:cs="MS Gothic" w:hint="eastAsia"/>
                <w:szCs w:val="28"/>
              </w:rPr>
              <w:t>。</w:t>
            </w:r>
          </w:p>
          <w:p w:rsidR="00424A2E" w:rsidRPr="00424A2E" w:rsidRDefault="00424A2E" w:rsidP="00424A2E">
            <w:pPr>
              <w:widowControl w:val="0"/>
              <w:ind w:left="420"/>
              <w:jc w:val="both"/>
              <w:rPr>
                <w:rFonts w:asciiTheme="majorHAnsi" w:hAnsiTheme="majorHAnsi" w:cstheme="majorHAnsi"/>
                <w:szCs w:val="28"/>
              </w:rPr>
            </w:pPr>
            <w:r w:rsidRPr="00424A2E">
              <w:rPr>
                <w:rFonts w:asciiTheme="majorHAnsi" w:hAnsiTheme="majorHAnsi" w:cstheme="majorHAnsi"/>
                <w:szCs w:val="28"/>
              </w:rPr>
              <w:t>Measures 64 branch insulation</w:t>
            </w:r>
            <w:r w:rsidRPr="00424A2E">
              <w:rPr>
                <w:rFonts w:ascii="MS Gothic" w:eastAsia="MS Gothic" w:hAnsi="MS Gothic" w:cs="MS Gothic" w:hint="eastAsia"/>
                <w:szCs w:val="28"/>
              </w:rPr>
              <w:t>。</w:t>
            </w:r>
          </w:p>
          <w:p w:rsidR="00424A2E" w:rsidRPr="00424A2E" w:rsidRDefault="00424A2E" w:rsidP="00424A2E">
            <w:pPr>
              <w:rPr>
                <w:rFonts w:asciiTheme="majorHAnsi" w:hAnsiTheme="majorHAnsi" w:cstheme="majorHAnsi"/>
                <w:szCs w:val="28"/>
              </w:rPr>
            </w:pPr>
            <w:r>
              <w:rPr>
                <w:rFonts w:asciiTheme="majorHAnsi" w:hAnsiTheme="majorHAnsi" w:cstheme="majorHAnsi"/>
                <w:szCs w:val="28"/>
              </w:rPr>
              <w:t xml:space="preserve">     </w:t>
            </w:r>
            <w:r w:rsidRPr="00424A2E">
              <w:rPr>
                <w:rFonts w:asciiTheme="majorHAnsi" w:hAnsiTheme="majorHAnsi" w:cstheme="majorHAnsi"/>
                <w:szCs w:val="28"/>
              </w:rPr>
              <w:t>Measure cycle</w:t>
            </w:r>
            <w:r w:rsidRPr="00424A2E">
              <w:rPr>
                <w:rFonts w:ascii="MS Gothic" w:eastAsia="MS Gothic" w:hAnsi="MS Gothic" w:cs="MS Gothic" w:hint="eastAsia"/>
                <w:szCs w:val="28"/>
              </w:rPr>
              <w:t>：</w:t>
            </w:r>
            <w:r w:rsidRPr="00424A2E">
              <w:rPr>
                <w:rFonts w:asciiTheme="majorHAnsi" w:hAnsiTheme="majorHAnsi" w:cstheme="majorHAnsi"/>
                <w:szCs w:val="28"/>
              </w:rPr>
              <w:t>≤60S</w:t>
            </w:r>
          </w:p>
          <w:p w:rsidR="00424A2E" w:rsidRPr="00424A2E" w:rsidRDefault="00424A2E" w:rsidP="00424A2E"/>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6"/>
              <w:gridCol w:w="576"/>
              <w:gridCol w:w="6338"/>
            </w:tblGrid>
            <w:tr w:rsidR="00424A2E" w:rsidRPr="00424A2E" w:rsidTr="003F4DC8">
              <w:tc>
                <w:tcPr>
                  <w:tcW w:w="1126" w:type="dxa"/>
                </w:tcPr>
                <w:p w:rsidR="00424A2E" w:rsidRPr="00424A2E" w:rsidRDefault="00424A2E" w:rsidP="00424A2E">
                  <w:pPr>
                    <w:jc w:val="center"/>
                    <w:rPr>
                      <w:rFonts w:ascii="SimSun" w:hAnsi="SimSun"/>
                      <w:b/>
                      <w:sz w:val="18"/>
                    </w:rPr>
                  </w:pPr>
                  <w:r w:rsidRPr="00424A2E">
                    <w:rPr>
                      <w:rFonts w:ascii="SimSun" w:hAnsi="SimSun" w:hint="eastAsia"/>
                      <w:b/>
                      <w:sz w:val="18"/>
                    </w:rPr>
                    <w:t>I</w:t>
                  </w:r>
                  <w:r w:rsidRPr="00424A2E">
                    <w:rPr>
                      <w:rFonts w:ascii="SimSun" w:hAnsi="SimSun"/>
                      <w:b/>
                      <w:sz w:val="18"/>
                    </w:rPr>
                    <w:t>dentify</w:t>
                  </w:r>
                </w:p>
              </w:tc>
              <w:tc>
                <w:tcPr>
                  <w:tcW w:w="6914" w:type="dxa"/>
                  <w:gridSpan w:val="2"/>
                </w:tcPr>
                <w:p w:rsidR="00424A2E" w:rsidRPr="00424A2E" w:rsidRDefault="00424A2E" w:rsidP="00424A2E">
                  <w:pPr>
                    <w:pStyle w:val="Header"/>
                    <w:jc w:val="center"/>
                    <w:rPr>
                      <w:rFonts w:ascii="SimSun" w:hAnsi="SimSun"/>
                      <w:color w:val="auto"/>
                      <w:sz w:val="18"/>
                    </w:rPr>
                  </w:pPr>
                  <w:r w:rsidRPr="00424A2E">
                    <w:rPr>
                      <w:rFonts w:ascii="SimSun" w:hAnsi="SimSun"/>
                      <w:color w:val="auto"/>
                      <w:sz w:val="18"/>
                    </w:rPr>
                    <w:t>Description</w:t>
                  </w:r>
                </w:p>
              </w:tc>
            </w:tr>
            <w:tr w:rsidR="00424A2E" w:rsidTr="003F4DC8">
              <w:tc>
                <w:tcPr>
                  <w:tcW w:w="1126" w:type="dxa"/>
                  <w:vAlign w:val="center"/>
                </w:tcPr>
                <w:p w:rsidR="00424A2E" w:rsidRPr="00424A2E" w:rsidRDefault="00424A2E" w:rsidP="00424A2E">
                  <w:pPr>
                    <w:rPr>
                      <w:rFonts w:ascii="SimSun" w:hAnsi="SimSun"/>
                      <w:sz w:val="18"/>
                    </w:rPr>
                  </w:pPr>
                  <w:r w:rsidRPr="00424A2E">
                    <w:rPr>
                      <w:rFonts w:ascii="SimSun" w:hAnsi="SimSun" w:hint="eastAsia"/>
                      <w:sz w:val="18"/>
                    </w:rPr>
                    <w:t>1</w:t>
                  </w:r>
                </w:p>
              </w:tc>
              <w:tc>
                <w:tcPr>
                  <w:tcW w:w="6914" w:type="dxa"/>
                  <w:gridSpan w:val="2"/>
                </w:tcPr>
                <w:p w:rsidR="00424A2E" w:rsidRDefault="00424A2E" w:rsidP="00424A2E">
                  <w:pPr>
                    <w:rPr>
                      <w:rFonts w:ascii="SimSun" w:hAnsi="SimSun"/>
                      <w:sz w:val="18"/>
                    </w:rPr>
                  </w:pPr>
                  <w:r>
                    <w:rPr>
                      <w:rFonts w:ascii="SimSun" w:hAnsi="SimSun" w:hint="eastAsia"/>
                      <w:sz w:val="18"/>
                    </w:rPr>
                    <w:t xml:space="preserve"> NO.1 branch sensor output</w:t>
                  </w:r>
                </w:p>
              </w:tc>
            </w:tr>
            <w:tr w:rsidR="00424A2E" w:rsidTr="003F4DC8">
              <w:tc>
                <w:tcPr>
                  <w:tcW w:w="1126" w:type="dxa"/>
                  <w:vAlign w:val="center"/>
                </w:tcPr>
                <w:p w:rsidR="00424A2E" w:rsidRDefault="00424A2E" w:rsidP="00424A2E">
                  <w:pPr>
                    <w:rPr>
                      <w:rFonts w:ascii="SimSun" w:hAnsi="SimSun"/>
                      <w:sz w:val="18"/>
                    </w:rPr>
                  </w:pPr>
                  <w:r>
                    <w:rPr>
                      <w:rFonts w:ascii="SimSun" w:hAnsi="SimSun"/>
                      <w:sz w:val="18"/>
                    </w:rPr>
                    <w:t>……</w:t>
                  </w:r>
                </w:p>
              </w:tc>
              <w:tc>
                <w:tcPr>
                  <w:tcW w:w="6914" w:type="dxa"/>
                  <w:gridSpan w:val="2"/>
                </w:tcPr>
                <w:p w:rsidR="00424A2E" w:rsidRDefault="00424A2E" w:rsidP="00424A2E">
                  <w:pPr>
                    <w:rPr>
                      <w:rFonts w:ascii="SimSun" w:hAnsi="SimSun"/>
                      <w:sz w:val="18"/>
                    </w:rPr>
                  </w:pPr>
                  <w:r>
                    <w:rPr>
                      <w:rFonts w:ascii="SimSun" w:hAnsi="SimSun" w:hint="eastAsia"/>
                      <w:sz w:val="18"/>
                    </w:rPr>
                    <w:t xml:space="preserve"> </w:t>
                  </w:r>
                  <w:r>
                    <w:rPr>
                      <w:rFonts w:ascii="SimSun" w:hAnsi="SimSun"/>
                      <w:sz w:val="18"/>
                    </w:rPr>
                    <w:t>……</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64</w:t>
                  </w:r>
                </w:p>
              </w:tc>
              <w:tc>
                <w:tcPr>
                  <w:tcW w:w="6914" w:type="dxa"/>
                  <w:gridSpan w:val="2"/>
                </w:tcPr>
                <w:p w:rsidR="00424A2E" w:rsidRDefault="00424A2E" w:rsidP="00424A2E">
                  <w:pPr>
                    <w:rPr>
                      <w:rFonts w:ascii="SimSun" w:hAnsi="SimSun"/>
                      <w:sz w:val="18"/>
                    </w:rPr>
                  </w:pPr>
                  <w:r>
                    <w:rPr>
                      <w:rFonts w:ascii="SimSun" w:hAnsi="SimSun" w:hint="eastAsia"/>
                      <w:sz w:val="18"/>
                    </w:rPr>
                    <w:t xml:space="preserve"> NO.64 branch sensor output</w:t>
                  </w:r>
                </w:p>
              </w:tc>
            </w:tr>
            <w:tr w:rsidR="00424A2E" w:rsidTr="003F4DC8">
              <w:trPr>
                <w:trHeight w:val="266"/>
              </w:trPr>
              <w:tc>
                <w:tcPr>
                  <w:tcW w:w="1126" w:type="dxa"/>
                  <w:vMerge w:val="restart"/>
                  <w:vAlign w:val="center"/>
                </w:tcPr>
                <w:p w:rsidR="00424A2E" w:rsidRPr="00424A2E" w:rsidRDefault="00424A2E" w:rsidP="00424A2E">
                  <w:pPr>
                    <w:rPr>
                      <w:rFonts w:ascii="SimSun" w:hAnsi="SimSun"/>
                      <w:sz w:val="18"/>
                    </w:rPr>
                  </w:pPr>
                </w:p>
              </w:tc>
              <w:tc>
                <w:tcPr>
                  <w:tcW w:w="576" w:type="dxa"/>
                  <w:vAlign w:val="center"/>
                </w:tcPr>
                <w:p w:rsidR="00424A2E" w:rsidRPr="00424A2E" w:rsidRDefault="00424A2E" w:rsidP="00424A2E">
                  <w:pPr>
                    <w:rPr>
                      <w:rFonts w:ascii="SimSun" w:hAnsi="SimSun"/>
                      <w:sz w:val="18"/>
                    </w:rPr>
                  </w:pPr>
                  <w:r w:rsidRPr="00424A2E">
                    <w:rPr>
                      <w:rFonts w:ascii="SimSun" w:hAnsi="SimSun" w:hint="eastAsia"/>
                      <w:sz w:val="18"/>
                    </w:rPr>
                    <w:t>+12V</w:t>
                  </w:r>
                </w:p>
              </w:tc>
              <w:tc>
                <w:tcPr>
                  <w:tcW w:w="6338" w:type="dxa"/>
                </w:tcPr>
                <w:p w:rsidR="00424A2E" w:rsidRDefault="00424A2E" w:rsidP="00424A2E">
                  <w:pPr>
                    <w:rPr>
                      <w:rFonts w:ascii="SimSun" w:hAnsi="SimSun"/>
                      <w:sz w:val="18"/>
                    </w:rPr>
                  </w:pPr>
                  <w:r>
                    <w:rPr>
                      <w:rFonts w:ascii="SimSun" w:hAnsi="SimSun" w:hint="eastAsia"/>
                      <w:sz w:val="18"/>
                    </w:rPr>
                    <w:t xml:space="preserve"> branch sensor power supply +12V</w:t>
                  </w:r>
                </w:p>
              </w:tc>
            </w:tr>
            <w:tr w:rsidR="00424A2E" w:rsidTr="003F4DC8">
              <w:trPr>
                <w:trHeight w:val="254"/>
              </w:trPr>
              <w:tc>
                <w:tcPr>
                  <w:tcW w:w="1126" w:type="dxa"/>
                  <w:vMerge/>
                  <w:vAlign w:val="center"/>
                </w:tcPr>
                <w:p w:rsidR="00424A2E" w:rsidRDefault="00424A2E" w:rsidP="00424A2E">
                  <w:pPr>
                    <w:rPr>
                      <w:rFonts w:ascii="SimSun" w:hAnsi="SimSun"/>
                      <w:sz w:val="18"/>
                    </w:rPr>
                  </w:pPr>
                </w:p>
              </w:tc>
              <w:tc>
                <w:tcPr>
                  <w:tcW w:w="576" w:type="dxa"/>
                  <w:vAlign w:val="center"/>
                </w:tcPr>
                <w:p w:rsidR="00424A2E" w:rsidRDefault="00424A2E" w:rsidP="00424A2E">
                  <w:pPr>
                    <w:rPr>
                      <w:rFonts w:ascii="SimSun" w:hAnsi="SimSun"/>
                      <w:sz w:val="18"/>
                    </w:rPr>
                  </w:pPr>
                  <w:r>
                    <w:rPr>
                      <w:rFonts w:ascii="SimSun" w:hAnsi="SimSun" w:hint="eastAsia"/>
                      <w:sz w:val="18"/>
                    </w:rPr>
                    <w:t>GND</w:t>
                  </w:r>
                </w:p>
              </w:tc>
              <w:tc>
                <w:tcPr>
                  <w:tcW w:w="6338" w:type="dxa"/>
                </w:tcPr>
                <w:p w:rsidR="00424A2E" w:rsidRDefault="00424A2E" w:rsidP="00424A2E">
                  <w:pPr>
                    <w:rPr>
                      <w:rFonts w:ascii="SimSun" w:hAnsi="SimSun"/>
                      <w:sz w:val="18"/>
                    </w:rPr>
                  </w:pPr>
                  <w:r>
                    <w:rPr>
                      <w:rFonts w:ascii="SimSun" w:hAnsi="SimSun" w:hint="eastAsia"/>
                      <w:sz w:val="18"/>
                    </w:rPr>
                    <w:t xml:space="preserve"> branch sensor power supply GND</w:t>
                  </w:r>
                </w:p>
              </w:tc>
            </w:tr>
            <w:tr w:rsidR="00424A2E" w:rsidTr="003F4DC8">
              <w:trPr>
                <w:trHeight w:val="227"/>
              </w:trPr>
              <w:tc>
                <w:tcPr>
                  <w:tcW w:w="1126" w:type="dxa"/>
                  <w:vMerge/>
                  <w:vAlign w:val="center"/>
                </w:tcPr>
                <w:p w:rsidR="00424A2E" w:rsidRDefault="00424A2E" w:rsidP="00424A2E">
                  <w:pPr>
                    <w:rPr>
                      <w:rFonts w:ascii="SimSun" w:hAnsi="SimSun"/>
                      <w:sz w:val="18"/>
                    </w:rPr>
                  </w:pPr>
                </w:p>
              </w:tc>
              <w:tc>
                <w:tcPr>
                  <w:tcW w:w="576" w:type="dxa"/>
                  <w:vAlign w:val="center"/>
                </w:tcPr>
                <w:p w:rsidR="00424A2E" w:rsidRDefault="00424A2E" w:rsidP="00424A2E">
                  <w:pPr>
                    <w:rPr>
                      <w:rFonts w:ascii="SimSun" w:hAnsi="SimSun"/>
                      <w:sz w:val="18"/>
                    </w:rPr>
                  </w:pPr>
                  <w:r>
                    <w:rPr>
                      <w:rFonts w:ascii="SimSun" w:hAnsi="SimSun" w:hint="eastAsia"/>
                      <w:sz w:val="18"/>
                    </w:rPr>
                    <w:t>-12V</w:t>
                  </w:r>
                </w:p>
              </w:tc>
              <w:tc>
                <w:tcPr>
                  <w:tcW w:w="6338" w:type="dxa"/>
                </w:tcPr>
                <w:p w:rsidR="00424A2E" w:rsidRDefault="00424A2E" w:rsidP="00424A2E">
                  <w:pPr>
                    <w:rPr>
                      <w:rFonts w:ascii="SimSun" w:hAnsi="SimSun"/>
                      <w:sz w:val="18"/>
                    </w:rPr>
                  </w:pPr>
                  <w:r>
                    <w:rPr>
                      <w:rFonts w:ascii="SimSun" w:hAnsi="SimSun" w:hint="eastAsia"/>
                      <w:sz w:val="18"/>
                    </w:rPr>
                    <w:t xml:space="preserve"> branch sensor power supply -12V</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K1</w:t>
                  </w:r>
                </w:p>
              </w:tc>
              <w:tc>
                <w:tcPr>
                  <w:tcW w:w="6914" w:type="dxa"/>
                  <w:gridSpan w:val="2"/>
                </w:tcPr>
                <w:p w:rsidR="00424A2E" w:rsidRDefault="00424A2E" w:rsidP="00424A2E">
                  <w:pPr>
                    <w:rPr>
                      <w:rFonts w:ascii="SimSun" w:hAnsi="SimSun"/>
                      <w:sz w:val="18"/>
                    </w:rPr>
                  </w:pPr>
                  <w:r>
                    <w:rPr>
                      <w:rFonts w:ascii="SimSun" w:hAnsi="SimSun" w:hint="eastAsia"/>
                      <w:sz w:val="18"/>
                    </w:rPr>
                    <w:t xml:space="preserve"> Relay output, NO C</w:t>
                  </w:r>
                  <w:r w:rsidRPr="00424A2E">
                    <w:rPr>
                      <w:rFonts w:ascii="SimSun" w:hAnsi="SimSun"/>
                      <w:sz w:val="18"/>
                    </w:rPr>
                    <w:t>apacity</w:t>
                  </w:r>
                  <w:r w:rsidRPr="00424A2E">
                    <w:rPr>
                      <w:rFonts w:ascii="SimSun" w:hAnsi="SimSun" w:hint="eastAsia"/>
                      <w:sz w:val="18"/>
                    </w:rPr>
                    <w:t xml:space="preserve"> AC250V/5A</w:t>
                  </w:r>
                  <w:r w:rsidRPr="00424A2E">
                    <w:rPr>
                      <w:rFonts w:ascii="MS Gothic" w:eastAsia="MS Gothic" w:hAnsi="MS Gothic" w:cs="MS Gothic" w:hint="eastAsia"/>
                      <w:sz w:val="18"/>
                    </w:rPr>
                    <w:t>，</w:t>
                  </w:r>
                  <w:r w:rsidRPr="00424A2E">
                    <w:rPr>
                      <w:rFonts w:ascii="SimSun" w:hAnsi="SimSun" w:hint="eastAsia"/>
                      <w:sz w:val="18"/>
                    </w:rPr>
                    <w:t>DC30V/5A</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KM2</w:t>
                  </w:r>
                </w:p>
              </w:tc>
              <w:tc>
                <w:tcPr>
                  <w:tcW w:w="6914" w:type="dxa"/>
                  <w:gridSpan w:val="2"/>
                </w:tcPr>
                <w:p w:rsidR="00424A2E" w:rsidRDefault="00424A2E" w:rsidP="00424A2E">
                  <w:pPr>
                    <w:tabs>
                      <w:tab w:val="left" w:pos="920"/>
                    </w:tabs>
                    <w:rPr>
                      <w:rFonts w:ascii="SimSun" w:hAnsi="SimSun"/>
                      <w:sz w:val="18"/>
                    </w:rPr>
                  </w:pPr>
                  <w:r>
                    <w:rPr>
                      <w:rFonts w:ascii="SimSun" w:hAnsi="SimSun" w:hint="eastAsia"/>
                      <w:sz w:val="18"/>
                    </w:rPr>
                    <w:t xml:space="preserve"> Control bus 2 </w:t>
                  </w:r>
                  <w:r w:rsidRPr="00424A2E">
                    <w:rPr>
                      <w:rFonts w:ascii="SimSun" w:hAnsi="SimSun"/>
                      <w:sz w:val="18"/>
                    </w:rPr>
                    <w:t>positive</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HM2</w:t>
                  </w:r>
                </w:p>
              </w:tc>
              <w:tc>
                <w:tcPr>
                  <w:tcW w:w="6914" w:type="dxa"/>
                  <w:gridSpan w:val="2"/>
                </w:tcPr>
                <w:p w:rsidR="00424A2E" w:rsidRDefault="00424A2E" w:rsidP="00424A2E">
                  <w:pPr>
                    <w:rPr>
                      <w:rFonts w:ascii="SimSun" w:hAnsi="SimSun"/>
                      <w:sz w:val="18"/>
                    </w:rPr>
                  </w:pPr>
                  <w:r>
                    <w:rPr>
                      <w:rFonts w:ascii="SimSun" w:hAnsi="SimSun" w:hint="eastAsia"/>
                      <w:sz w:val="18"/>
                    </w:rPr>
                    <w:t xml:space="preserve"> Drive bus 2 </w:t>
                  </w:r>
                  <w:r w:rsidRPr="00424A2E">
                    <w:rPr>
                      <w:rFonts w:ascii="SimSun" w:hAnsi="SimSun"/>
                      <w:sz w:val="18"/>
                    </w:rPr>
                    <w:t>positive</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-M2</w:t>
                  </w:r>
                </w:p>
              </w:tc>
              <w:tc>
                <w:tcPr>
                  <w:tcW w:w="6914" w:type="dxa"/>
                  <w:gridSpan w:val="2"/>
                </w:tcPr>
                <w:p w:rsidR="00424A2E" w:rsidRDefault="00424A2E" w:rsidP="00424A2E">
                  <w:pPr>
                    <w:rPr>
                      <w:rFonts w:ascii="SimSun" w:hAnsi="SimSun"/>
                      <w:sz w:val="18"/>
                    </w:rPr>
                  </w:pPr>
                  <w:r>
                    <w:rPr>
                      <w:rFonts w:ascii="SimSun" w:hAnsi="SimSun" w:hint="eastAsia"/>
                      <w:sz w:val="18"/>
                    </w:rPr>
                    <w:t xml:space="preserve"> Bus 2 </w:t>
                  </w:r>
                  <w:r w:rsidRPr="00424A2E">
                    <w:rPr>
                      <w:rFonts w:ascii="SimSun" w:hAnsi="SimSun"/>
                      <w:sz w:val="18"/>
                    </w:rPr>
                    <w:t>negative</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KM1</w:t>
                  </w:r>
                </w:p>
              </w:tc>
              <w:tc>
                <w:tcPr>
                  <w:tcW w:w="6914" w:type="dxa"/>
                  <w:gridSpan w:val="2"/>
                </w:tcPr>
                <w:p w:rsidR="00424A2E" w:rsidRDefault="00424A2E" w:rsidP="00424A2E">
                  <w:pPr>
                    <w:tabs>
                      <w:tab w:val="left" w:pos="920"/>
                    </w:tabs>
                    <w:rPr>
                      <w:rFonts w:ascii="SimSun" w:hAnsi="SimSun"/>
                      <w:sz w:val="18"/>
                    </w:rPr>
                  </w:pPr>
                  <w:r>
                    <w:rPr>
                      <w:rFonts w:ascii="SimSun" w:hAnsi="SimSun" w:hint="eastAsia"/>
                      <w:sz w:val="18"/>
                    </w:rPr>
                    <w:t xml:space="preserve"> Control bus 1 </w:t>
                  </w:r>
                  <w:r w:rsidRPr="00424A2E">
                    <w:rPr>
                      <w:rFonts w:ascii="SimSun" w:hAnsi="SimSun"/>
                      <w:sz w:val="18"/>
                    </w:rPr>
                    <w:t>positive</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HM1</w:t>
                  </w:r>
                </w:p>
              </w:tc>
              <w:tc>
                <w:tcPr>
                  <w:tcW w:w="6914" w:type="dxa"/>
                  <w:gridSpan w:val="2"/>
                </w:tcPr>
                <w:p w:rsidR="00424A2E" w:rsidRDefault="00424A2E" w:rsidP="00424A2E">
                  <w:pPr>
                    <w:rPr>
                      <w:rFonts w:ascii="SimSun" w:hAnsi="SimSun"/>
                      <w:sz w:val="18"/>
                    </w:rPr>
                  </w:pPr>
                  <w:r>
                    <w:rPr>
                      <w:rFonts w:ascii="SimSun" w:hAnsi="SimSun" w:hint="eastAsia"/>
                      <w:sz w:val="18"/>
                    </w:rPr>
                    <w:t xml:space="preserve"> Drive bus 1 </w:t>
                  </w:r>
                  <w:r w:rsidRPr="00424A2E">
                    <w:rPr>
                      <w:rFonts w:ascii="SimSun" w:hAnsi="SimSun"/>
                      <w:sz w:val="18"/>
                    </w:rPr>
                    <w:t>positive</w:t>
                  </w:r>
                </w:p>
              </w:tc>
            </w:tr>
            <w:tr w:rsidR="00424A2E" w:rsidTr="003F4DC8">
              <w:tc>
                <w:tcPr>
                  <w:tcW w:w="1126" w:type="dxa"/>
                  <w:vAlign w:val="center"/>
                </w:tcPr>
                <w:p w:rsidR="00424A2E" w:rsidRDefault="00424A2E" w:rsidP="00424A2E">
                  <w:pPr>
                    <w:rPr>
                      <w:rFonts w:ascii="SimSun" w:hAnsi="SimSun"/>
                      <w:sz w:val="18"/>
                    </w:rPr>
                  </w:pPr>
                  <w:r>
                    <w:rPr>
                      <w:rFonts w:ascii="SimSun" w:hAnsi="SimSun" w:hint="eastAsia"/>
                      <w:sz w:val="18"/>
                    </w:rPr>
                    <w:t>-M1</w:t>
                  </w:r>
                </w:p>
              </w:tc>
              <w:tc>
                <w:tcPr>
                  <w:tcW w:w="6914" w:type="dxa"/>
                  <w:gridSpan w:val="2"/>
                </w:tcPr>
                <w:p w:rsidR="00424A2E" w:rsidRDefault="00424A2E" w:rsidP="00424A2E">
                  <w:pPr>
                    <w:rPr>
                      <w:rFonts w:ascii="SimSun" w:hAnsi="SimSun"/>
                      <w:sz w:val="18"/>
                    </w:rPr>
                  </w:pPr>
                  <w:r>
                    <w:rPr>
                      <w:rFonts w:ascii="SimSun" w:hAnsi="SimSun" w:hint="eastAsia"/>
                      <w:sz w:val="18"/>
                    </w:rPr>
                    <w:t xml:space="preserve"> Bus 1 </w:t>
                  </w:r>
                  <w:r w:rsidRPr="00424A2E">
                    <w:rPr>
                      <w:rFonts w:ascii="SimSun" w:hAnsi="SimSun"/>
                      <w:sz w:val="18"/>
                    </w:rPr>
                    <w:t>negative</w:t>
                  </w:r>
                </w:p>
              </w:tc>
            </w:tr>
            <w:tr w:rsidR="00424A2E" w:rsidTr="003F4DC8">
              <w:tc>
                <w:tcPr>
                  <w:tcW w:w="1126" w:type="dxa"/>
                  <w:vAlign w:val="center"/>
                </w:tcPr>
                <w:p w:rsidR="00424A2E" w:rsidRDefault="00424A2E" w:rsidP="00424A2E">
                  <w:pPr>
                    <w:rPr>
                      <w:rFonts w:ascii="SimSun" w:hAnsi="SimSun"/>
                      <w:sz w:val="18"/>
                    </w:rPr>
                  </w:pPr>
                  <w:r w:rsidRPr="00424A2E">
                    <w:rPr>
                      <w:rFonts w:ascii="SimSun" w:hAnsi="SimSun"/>
                      <w:sz w:val="18"/>
                    </w:rPr>
                    <w:object w:dxaOrig="255" w:dyaOrig="300">
                      <v:shape id="_x0000_i1026" type="#_x0000_t75" style="width:12.35pt;height:15pt;mso-position-horizontal-relative:page;mso-position-vertical-relative:page" o:ole="">
                        <v:imagedata r:id="rId20" o:title=""/>
                      </v:shape>
                      <o:OLEObject Type="Embed" ProgID="PBrush" ShapeID="_x0000_i1026" DrawAspect="Content" ObjectID="_1761674509" r:id="rId21"/>
                    </w:object>
                  </w:r>
                </w:p>
              </w:tc>
              <w:tc>
                <w:tcPr>
                  <w:tcW w:w="6914" w:type="dxa"/>
                  <w:gridSpan w:val="2"/>
                </w:tcPr>
                <w:p w:rsidR="00424A2E" w:rsidRDefault="00424A2E" w:rsidP="00424A2E">
                  <w:pPr>
                    <w:rPr>
                      <w:rFonts w:ascii="SimSun" w:hAnsi="SimSun"/>
                      <w:sz w:val="18"/>
                    </w:rPr>
                  </w:pPr>
                  <w:r>
                    <w:rPr>
                      <w:rFonts w:ascii="SimSun" w:hAnsi="SimSun" w:hint="eastAsia"/>
                      <w:sz w:val="18"/>
                    </w:rPr>
                    <w:t xml:space="preserve"> Earth</w:t>
                  </w:r>
                </w:p>
              </w:tc>
            </w:tr>
            <w:tr w:rsidR="00424A2E" w:rsidTr="003F4DC8">
              <w:trPr>
                <w:trHeight w:val="123"/>
              </w:trPr>
              <w:tc>
                <w:tcPr>
                  <w:tcW w:w="1126" w:type="dxa"/>
                  <w:vAlign w:val="center"/>
                </w:tcPr>
                <w:p w:rsidR="00424A2E" w:rsidRPr="00424A2E" w:rsidRDefault="00424A2E" w:rsidP="00424A2E">
                  <w:pPr>
                    <w:rPr>
                      <w:rFonts w:ascii="SimSun" w:hAnsi="SimSun"/>
                      <w:sz w:val="18"/>
                    </w:rPr>
                  </w:pPr>
                  <w:r w:rsidRPr="00424A2E">
                    <w:rPr>
                      <w:rFonts w:ascii="SimSun" w:hAnsi="SimSun" w:hint="eastAsia"/>
                      <w:sz w:val="18"/>
                    </w:rPr>
                    <w:t>COM</w:t>
                  </w:r>
                </w:p>
              </w:tc>
              <w:tc>
                <w:tcPr>
                  <w:tcW w:w="6914" w:type="dxa"/>
                  <w:gridSpan w:val="2"/>
                </w:tcPr>
                <w:p w:rsidR="00424A2E" w:rsidRDefault="00424A2E" w:rsidP="00424A2E">
                  <w:pPr>
                    <w:rPr>
                      <w:rFonts w:ascii="SimSun" w:hAnsi="SimSun"/>
                      <w:sz w:val="18"/>
                    </w:rPr>
                  </w:pPr>
                  <w:r>
                    <w:rPr>
                      <w:rFonts w:ascii="SimSun" w:hAnsi="SimSun" w:hint="eastAsia"/>
                      <w:sz w:val="18"/>
                    </w:rPr>
                    <w:t xml:space="preserve"> </w:t>
                  </w:r>
                  <w:r>
                    <w:rPr>
                      <w:rFonts w:ascii="SimSun" w:hAnsi="SimSun"/>
                      <w:sz w:val="18"/>
                    </w:rPr>
                    <w:t>parallel operation</w:t>
                  </w:r>
                  <w:r>
                    <w:rPr>
                      <w:rFonts w:ascii="SimSun" w:hAnsi="SimSun" w:hint="eastAsia"/>
                      <w:sz w:val="18"/>
                    </w:rPr>
                    <w:t xml:space="preserve"> interface</w:t>
                  </w:r>
                </w:p>
              </w:tc>
            </w:tr>
            <w:tr w:rsidR="00424A2E" w:rsidTr="003F4DC8">
              <w:trPr>
                <w:trHeight w:val="63"/>
              </w:trPr>
              <w:tc>
                <w:tcPr>
                  <w:tcW w:w="1126" w:type="dxa"/>
                  <w:vAlign w:val="center"/>
                </w:tcPr>
                <w:p w:rsidR="00424A2E" w:rsidRPr="00424A2E" w:rsidRDefault="00424A2E" w:rsidP="00424A2E">
                  <w:pPr>
                    <w:rPr>
                      <w:rFonts w:ascii="SimSun" w:hAnsi="SimSun"/>
                      <w:sz w:val="18"/>
                    </w:rPr>
                  </w:pPr>
                  <w:proofErr w:type="spellStart"/>
                  <w:r w:rsidRPr="00424A2E">
                    <w:rPr>
                      <w:rFonts w:ascii="SimSun" w:hAnsi="SimSun" w:hint="eastAsia"/>
                      <w:sz w:val="18"/>
                    </w:rPr>
                    <w:t>Addr</w:t>
                  </w:r>
                  <w:proofErr w:type="spellEnd"/>
                </w:p>
              </w:tc>
              <w:tc>
                <w:tcPr>
                  <w:tcW w:w="6914" w:type="dxa"/>
                  <w:gridSpan w:val="2"/>
                </w:tcPr>
                <w:p w:rsidR="00424A2E" w:rsidRDefault="00424A2E" w:rsidP="00424A2E">
                  <w:pPr>
                    <w:rPr>
                      <w:rFonts w:ascii="SimSun" w:hAnsi="SimSun"/>
                      <w:sz w:val="18"/>
                    </w:rPr>
                  </w:pPr>
                  <w:r>
                    <w:rPr>
                      <w:rFonts w:ascii="SimSun" w:hAnsi="SimSun" w:hint="eastAsia"/>
                      <w:sz w:val="18"/>
                    </w:rPr>
                    <w:t xml:space="preserve"> Unit </w:t>
                  </w:r>
                  <w:proofErr w:type="spellStart"/>
                  <w:r>
                    <w:rPr>
                      <w:rFonts w:ascii="SimSun" w:hAnsi="SimSun" w:hint="eastAsia"/>
                      <w:sz w:val="18"/>
                    </w:rPr>
                    <w:t>address</w:t>
                  </w:r>
                  <w:r>
                    <w:rPr>
                      <w:rFonts w:ascii="SimSun" w:hAnsi="SimSun" w:hint="eastAsia"/>
                      <w:sz w:val="18"/>
                    </w:rPr>
                    <w:t>，</w:t>
                  </w:r>
                  <w:r>
                    <w:rPr>
                      <w:rFonts w:ascii="SimSun" w:hAnsi="SimSun" w:hint="eastAsia"/>
                      <w:sz w:val="18"/>
                    </w:rPr>
                    <w:t>ON</w:t>
                  </w:r>
                  <w:proofErr w:type="spellEnd"/>
                  <w:r>
                    <w:rPr>
                      <w:rFonts w:ascii="SimSun" w:hAnsi="SimSun"/>
                      <w:sz w:val="18"/>
                    </w:rPr>
                    <w:t xml:space="preserve"> position</w:t>
                  </w:r>
                  <w:r>
                    <w:rPr>
                      <w:rFonts w:ascii="SimSun" w:hAnsi="SimSun" w:hint="eastAsia"/>
                      <w:sz w:val="18"/>
                    </w:rPr>
                    <w:t xml:space="preserve"> is 0</w:t>
                  </w:r>
                  <w:r>
                    <w:rPr>
                      <w:rFonts w:ascii="SimSun" w:hAnsi="SimSun" w:hint="eastAsia"/>
                      <w:sz w:val="18"/>
                    </w:rPr>
                    <w:t>，</w:t>
                  </w:r>
                  <w:r>
                    <w:rPr>
                      <w:rFonts w:ascii="SimSun" w:hAnsi="SimSun"/>
                      <w:sz w:val="18"/>
                    </w:rPr>
                    <w:t>inverse position</w:t>
                  </w:r>
                  <w:r>
                    <w:rPr>
                      <w:rFonts w:ascii="SimSun" w:hAnsi="SimSun" w:hint="eastAsia"/>
                      <w:sz w:val="18"/>
                    </w:rPr>
                    <w:t xml:space="preserve"> is 1</w:t>
                  </w:r>
                </w:p>
              </w:tc>
            </w:tr>
            <w:tr w:rsidR="00424A2E" w:rsidTr="003F4DC8">
              <w:trPr>
                <w:trHeight w:val="63"/>
              </w:trPr>
              <w:tc>
                <w:tcPr>
                  <w:tcW w:w="1126" w:type="dxa"/>
                  <w:vAlign w:val="center"/>
                </w:tcPr>
                <w:p w:rsidR="00424A2E" w:rsidRPr="00424A2E" w:rsidRDefault="00424A2E" w:rsidP="00424A2E">
                  <w:pPr>
                    <w:rPr>
                      <w:rFonts w:ascii="SimSun" w:hAnsi="SimSun"/>
                      <w:sz w:val="18"/>
                    </w:rPr>
                  </w:pPr>
                  <w:r w:rsidRPr="00424A2E">
                    <w:rPr>
                      <w:rFonts w:ascii="SimSun" w:hAnsi="SimSun" w:hint="eastAsia"/>
                      <w:sz w:val="18"/>
                    </w:rPr>
                    <w:t>RS485</w:t>
                  </w:r>
                </w:p>
              </w:tc>
              <w:tc>
                <w:tcPr>
                  <w:tcW w:w="6914" w:type="dxa"/>
                  <w:gridSpan w:val="2"/>
                </w:tcPr>
                <w:p w:rsidR="00424A2E" w:rsidRDefault="00424A2E" w:rsidP="00424A2E">
                  <w:pPr>
                    <w:rPr>
                      <w:rFonts w:ascii="SimSun" w:hAnsi="SimSun"/>
                      <w:sz w:val="18"/>
                    </w:rPr>
                  </w:pPr>
                  <w:r>
                    <w:rPr>
                      <w:rFonts w:ascii="SimSun" w:hAnsi="SimSun" w:hint="eastAsia"/>
                      <w:sz w:val="18"/>
                    </w:rPr>
                    <w:t xml:space="preserve"> RS485 interface</w:t>
                  </w:r>
                </w:p>
              </w:tc>
            </w:tr>
            <w:tr w:rsidR="00424A2E" w:rsidTr="003F4DC8">
              <w:trPr>
                <w:trHeight w:val="63"/>
              </w:trPr>
              <w:tc>
                <w:tcPr>
                  <w:tcW w:w="1126" w:type="dxa"/>
                  <w:vAlign w:val="center"/>
                </w:tcPr>
                <w:p w:rsidR="00424A2E" w:rsidRPr="00424A2E" w:rsidRDefault="00424A2E" w:rsidP="00424A2E">
                  <w:pPr>
                    <w:rPr>
                      <w:rFonts w:ascii="SimSun" w:hAnsi="SimSun"/>
                      <w:sz w:val="18"/>
                    </w:rPr>
                  </w:pPr>
                  <w:r w:rsidRPr="00424A2E">
                    <w:rPr>
                      <w:rFonts w:ascii="SimSun" w:hAnsi="SimSun" w:hint="eastAsia"/>
                      <w:sz w:val="18"/>
                    </w:rPr>
                    <w:t>Power</w:t>
                  </w:r>
                </w:p>
              </w:tc>
              <w:tc>
                <w:tcPr>
                  <w:tcW w:w="6914" w:type="dxa"/>
                  <w:gridSpan w:val="2"/>
                </w:tcPr>
                <w:p w:rsidR="00424A2E" w:rsidRDefault="00424A2E" w:rsidP="00424A2E">
                  <w:pPr>
                    <w:rPr>
                      <w:rFonts w:ascii="SimSun" w:hAnsi="SimSun"/>
                      <w:sz w:val="18"/>
                    </w:rPr>
                  </w:pPr>
                  <w:r>
                    <w:rPr>
                      <w:rFonts w:ascii="SimSun" w:hAnsi="SimSun" w:hint="eastAsia"/>
                      <w:sz w:val="18"/>
                    </w:rPr>
                    <w:t xml:space="preserve"> Power </w:t>
                  </w:r>
                  <w:proofErr w:type="spellStart"/>
                  <w:r>
                    <w:rPr>
                      <w:rFonts w:ascii="SimSun" w:hAnsi="SimSun" w:hint="eastAsia"/>
                      <w:sz w:val="18"/>
                    </w:rPr>
                    <w:t>supply</w:t>
                  </w:r>
                  <w:r>
                    <w:rPr>
                      <w:rFonts w:ascii="SimSun" w:hAnsi="SimSun" w:hint="eastAsia"/>
                      <w:sz w:val="18"/>
                    </w:rPr>
                    <w:t>，</w:t>
                  </w:r>
                  <w:r>
                    <w:rPr>
                      <w:rFonts w:ascii="SimSun" w:hAnsi="SimSun" w:hint="eastAsia"/>
                      <w:sz w:val="18"/>
                    </w:rPr>
                    <w:t>range</w:t>
                  </w:r>
                  <w:proofErr w:type="spellEnd"/>
                  <w:r>
                    <w:rPr>
                      <w:rFonts w:ascii="SimSun" w:hAnsi="SimSun" w:hint="eastAsia"/>
                      <w:sz w:val="18"/>
                    </w:rPr>
                    <w:t xml:space="preserve"> 90</w:t>
                  </w:r>
                  <w:r w:rsidRPr="00424A2E">
                    <w:rPr>
                      <w:rFonts w:ascii="SimSun" w:hAnsi="SimSun" w:hint="eastAsia"/>
                      <w:sz w:val="18"/>
                    </w:rPr>
                    <w:t>~</w:t>
                  </w:r>
                  <w:r>
                    <w:rPr>
                      <w:rFonts w:ascii="SimSun" w:hAnsi="SimSun" w:hint="eastAsia"/>
                      <w:sz w:val="18"/>
                    </w:rPr>
                    <w:t>300VDC</w:t>
                  </w:r>
                </w:p>
              </w:tc>
            </w:tr>
          </w:tbl>
          <w:p w:rsidR="00424A2E" w:rsidRDefault="00424A2E" w:rsidP="00424A2E"/>
          <w:p w:rsidR="00424A2E" w:rsidRDefault="00424A2E" w:rsidP="00424A2E"/>
          <w:p w:rsidR="00424A2E" w:rsidRDefault="00424A2E" w:rsidP="00424A2E"/>
          <w:p w:rsidR="00424A2E" w:rsidRPr="00424A2E" w:rsidRDefault="00424A2E" w:rsidP="00424A2E">
            <w:r>
              <w:t xml:space="preserve">                     </w:t>
            </w:r>
            <w:r>
              <w:object w:dxaOrig="6076" w:dyaOrig="2235">
                <v:shape id="_x0000_i1027" type="#_x0000_t75" style="width:304.1pt;height:111.65pt;mso-position-horizontal-relative:page;mso-position-vertical-relative:page" o:ole="">
                  <v:imagedata r:id="rId22" o:title=""/>
                </v:shape>
                <o:OLEObject Type="Embed" ProgID="PBrush" ShapeID="_x0000_i1027" DrawAspect="Content" ObjectID="_1761674510" r:id="rId23"/>
              </w:object>
            </w:r>
          </w:p>
          <w:p w:rsidR="0056749F" w:rsidRDefault="0056749F" w:rsidP="00B00B42">
            <w:pPr>
              <w:pStyle w:val="Heading5"/>
            </w:pPr>
          </w:p>
          <w:p w:rsidR="0056749F" w:rsidRDefault="0056749F" w:rsidP="00B00B42">
            <w:pPr>
              <w:pStyle w:val="Heading5"/>
            </w:pPr>
          </w:p>
          <w:p w:rsidR="00857EE0" w:rsidRPr="00857EE0" w:rsidRDefault="00857EE0" w:rsidP="00857EE0"/>
          <w:p w:rsidR="006F2E81" w:rsidRDefault="006F2E81" w:rsidP="006F2E81">
            <w:pPr>
              <w:pStyle w:val="Heading5"/>
            </w:pPr>
            <w:r>
              <w:rPr>
                <w:rFonts w:ascii="Arial Black" w:hAnsi="Arial Black"/>
                <w:color w:val="FFC000"/>
                <w:sz w:val="36"/>
                <w:szCs w:val="36"/>
              </w:rPr>
              <w:lastRenderedPageBreak/>
              <w:t>Protection</w:t>
            </w:r>
          </w:p>
          <w:p w:rsidR="006F2E81" w:rsidRDefault="006F2E81" w:rsidP="006F2E81">
            <w:pPr>
              <w:widowControl w:val="0"/>
              <w:tabs>
                <w:tab w:val="left" w:pos="700"/>
                <w:tab w:val="left" w:pos="1025"/>
              </w:tabs>
              <w:jc w:val="both"/>
              <w:rPr>
                <w:rFonts w:ascii="Arial" w:hAnsi="Arial" w:cs="Arial"/>
                <w:b/>
                <w:bCs/>
                <w:color w:val="0070C0"/>
                <w:sz w:val="24"/>
              </w:rPr>
            </w:pPr>
            <w:r>
              <w:rPr>
                <w:rFonts w:ascii="Arial" w:hAnsi="Arial" w:cs="Arial"/>
                <w:b/>
                <w:bCs/>
                <w:color w:val="0070C0"/>
                <w:sz w:val="24"/>
              </w:rPr>
              <w:t xml:space="preserve">      </w:t>
            </w:r>
            <w:r>
              <w:rPr>
                <w:rFonts w:ascii="Arial" w:hAnsi="Arial" w:cs="Arial" w:hint="eastAsia"/>
                <w:b/>
                <w:bCs/>
                <w:color w:val="0070C0"/>
                <w:sz w:val="24"/>
              </w:rPr>
              <w:t>Output overvoltage protection</w:t>
            </w:r>
          </w:p>
          <w:p w:rsidR="006F2E81" w:rsidRDefault="006F2E81" w:rsidP="006F2E81">
            <w:pPr>
              <w:pStyle w:val="BodyTextIndent2"/>
              <w:spacing w:before="50"/>
              <w:ind w:left="425" w:firstLine="0"/>
              <w:jc w:val="both"/>
              <w:rPr>
                <w:rFonts w:ascii="Arial" w:hAnsi="Arial" w:cs="Arial"/>
              </w:rPr>
            </w:pPr>
            <w:r>
              <w:rPr>
                <w:rFonts w:ascii="Arial" w:hAnsi="Arial" w:cs="Arial" w:hint="eastAsia"/>
              </w:rPr>
              <w:t xml:space="preserve">To prevent the accident caused by </w:t>
            </w:r>
            <w:r>
              <w:rPr>
                <w:rFonts w:ascii="Arial" w:hAnsi="Arial" w:cs="Arial"/>
              </w:rPr>
              <w:t>output</w:t>
            </w:r>
            <w:r>
              <w:rPr>
                <w:rFonts w:ascii="Arial" w:hAnsi="Arial" w:cs="Arial" w:hint="eastAsia"/>
              </w:rPr>
              <w:t xml:space="preserve"> overvoltage, there is overvoltage protection circuit in the module. When output overvoltage occurs, the module locks up automatically, the relative module fault indication light is on, the faulty module quits work automatically and doesn</w:t>
            </w:r>
            <w:r>
              <w:rPr>
                <w:rFonts w:ascii="Arial" w:hAnsi="Arial" w:cs="Arial"/>
              </w:rPr>
              <w:t>’</w:t>
            </w:r>
            <w:r>
              <w:rPr>
                <w:rFonts w:ascii="Arial" w:hAnsi="Arial" w:cs="Arial" w:hint="eastAsia"/>
              </w:rPr>
              <w:t xml:space="preserve">t affect the normal operation of the entire system. </w:t>
            </w:r>
          </w:p>
          <w:p w:rsidR="006F2E81" w:rsidRDefault="006F2E81" w:rsidP="006F2E81">
            <w:pPr>
              <w:pStyle w:val="BodyTextIndent2"/>
              <w:spacing w:before="50"/>
              <w:ind w:left="425" w:firstLine="0"/>
              <w:rPr>
                <w:rFonts w:ascii="Arial" w:hAnsi="Arial" w:cs="Arial"/>
              </w:rPr>
            </w:pPr>
          </w:p>
          <w:p w:rsidR="006F2E81" w:rsidRDefault="006F2E81" w:rsidP="006F2E81">
            <w:pPr>
              <w:widowControl w:val="0"/>
              <w:tabs>
                <w:tab w:val="left" w:pos="700"/>
                <w:tab w:val="left" w:pos="1025"/>
              </w:tabs>
              <w:spacing w:line="360" w:lineRule="auto"/>
              <w:jc w:val="both"/>
              <w:rPr>
                <w:rFonts w:ascii="Arial" w:hAnsi="Arial" w:cs="Arial"/>
                <w:b/>
                <w:bCs/>
                <w:color w:val="0070C0"/>
                <w:sz w:val="24"/>
              </w:rPr>
            </w:pPr>
            <w:r>
              <w:rPr>
                <w:rFonts w:ascii="Arial" w:hAnsi="Arial" w:cs="Arial"/>
                <w:b/>
                <w:bCs/>
                <w:color w:val="0070C0"/>
                <w:sz w:val="24"/>
              </w:rPr>
              <w:t xml:space="preserve">       </w:t>
            </w:r>
            <w:r>
              <w:rPr>
                <w:rFonts w:ascii="Arial" w:hAnsi="Arial" w:cs="Arial" w:hint="eastAsia"/>
                <w:b/>
                <w:bCs/>
                <w:color w:val="0070C0"/>
                <w:sz w:val="24"/>
              </w:rPr>
              <w:t xml:space="preserve">Output current limiting protect </w:t>
            </w:r>
          </w:p>
          <w:p w:rsidR="006F2E81" w:rsidRDefault="006F2E81" w:rsidP="006F2E81">
            <w:pPr>
              <w:pStyle w:val="BodyTextIndent2"/>
              <w:spacing w:before="50"/>
              <w:ind w:left="425" w:firstLine="0"/>
              <w:jc w:val="both"/>
              <w:rPr>
                <w:rFonts w:ascii="Arial" w:hAnsi="Arial" w:cs="Arial"/>
              </w:rPr>
            </w:pPr>
            <w:r>
              <w:rPr>
                <w:rFonts w:ascii="Arial" w:hAnsi="Arial" w:cs="Arial" w:hint="eastAsia"/>
              </w:rPr>
              <w:t>The output current cannot increase infinitely. The maximum value of the output current of each module is limited to the rated output current 105%, in this range, the output current value of the module is continuously adjustable. If the load output of the module, the module will play down the output voltage</w:t>
            </w:r>
          </w:p>
          <w:p w:rsidR="006F2E81" w:rsidRDefault="006F2E81" w:rsidP="006F2E81">
            <w:pPr>
              <w:pStyle w:val="BodyTextIndent2"/>
              <w:spacing w:before="50"/>
              <w:ind w:left="425" w:firstLine="0"/>
              <w:jc w:val="both"/>
              <w:rPr>
                <w:rFonts w:ascii="Arial" w:hAnsi="Arial" w:cs="Arial"/>
              </w:rPr>
            </w:pPr>
          </w:p>
          <w:p w:rsidR="006F2E81" w:rsidRDefault="006F2E81" w:rsidP="006F2E81">
            <w:pPr>
              <w:widowControl w:val="0"/>
              <w:tabs>
                <w:tab w:val="left" w:pos="540"/>
                <w:tab w:val="left" w:pos="1025"/>
              </w:tabs>
              <w:spacing w:line="360" w:lineRule="auto"/>
              <w:jc w:val="both"/>
              <w:rPr>
                <w:rFonts w:ascii="Arial" w:hAnsi="Arial" w:cs="Arial"/>
                <w:b/>
                <w:bCs/>
                <w:color w:val="0070C0"/>
                <w:spacing w:val="2"/>
                <w:sz w:val="24"/>
              </w:rPr>
            </w:pPr>
            <w:r>
              <w:rPr>
                <w:rFonts w:ascii="Arial" w:hAnsi="Arial" w:cs="Arial"/>
                <w:b/>
                <w:bCs/>
                <w:color w:val="0070C0"/>
                <w:sz w:val="24"/>
              </w:rPr>
              <w:t xml:space="preserve">       </w:t>
            </w:r>
            <w:r>
              <w:rPr>
                <w:rFonts w:ascii="Arial" w:hAnsi="Arial" w:cs="Arial" w:hint="eastAsia"/>
                <w:b/>
                <w:bCs/>
                <w:color w:val="0070C0"/>
                <w:sz w:val="24"/>
              </w:rPr>
              <w:t>Output short-circuit protection</w:t>
            </w:r>
          </w:p>
          <w:p w:rsidR="006F2E81" w:rsidRDefault="006F2E81" w:rsidP="006F2E81">
            <w:pPr>
              <w:pStyle w:val="BodyTextIndent2"/>
              <w:spacing w:before="50"/>
              <w:ind w:left="425" w:firstLine="0"/>
              <w:jc w:val="both"/>
              <w:rPr>
                <w:rFonts w:ascii="Arial" w:hAnsi="Arial" w:cs="Arial"/>
              </w:rPr>
            </w:pPr>
            <w:r>
              <w:rPr>
                <w:rFonts w:ascii="Arial" w:hAnsi="Arial" w:cs="Arial" w:hint="eastAsia"/>
              </w:rPr>
              <w:t>When short circuit</w:t>
            </w:r>
            <w:r>
              <w:rPr>
                <w:rFonts w:ascii="Arial" w:hAnsi="Arial" w:cs="Arial"/>
              </w:rPr>
              <w:t xml:space="preserve"> happened</w:t>
            </w:r>
            <w:r>
              <w:rPr>
                <w:rFonts w:ascii="Arial" w:hAnsi="Arial" w:cs="Arial" w:hint="eastAsia"/>
              </w:rPr>
              <w:t xml:space="preserve">, the output voltage </w:t>
            </w:r>
            <w:r>
              <w:rPr>
                <w:rFonts w:ascii="Arial" w:hAnsi="Arial" w:cs="Arial"/>
              </w:rPr>
              <w:t xml:space="preserve">of module goes </w:t>
            </w:r>
            <w:r>
              <w:rPr>
                <w:rFonts w:ascii="Arial" w:hAnsi="Arial" w:cs="Arial" w:hint="eastAsia"/>
              </w:rPr>
              <w:t>to 0 immediately, limit the short circuit current below 15%</w:t>
            </w:r>
            <w:r>
              <w:rPr>
                <w:rFonts w:ascii="Arial" w:hAnsi="Arial" w:cs="Arial"/>
              </w:rPr>
              <w:t xml:space="preserve"> </w:t>
            </w:r>
            <w:r>
              <w:rPr>
                <w:rFonts w:ascii="Arial" w:hAnsi="Arial" w:cs="Arial" w:hint="eastAsia"/>
              </w:rPr>
              <w:t>limit current point to protect the module. The module will not be damaged under short circuit state for a long time, and can go back to work automatically after debugging.</w:t>
            </w:r>
          </w:p>
          <w:p w:rsidR="006F2E81" w:rsidRDefault="006F2E81" w:rsidP="006F2E81">
            <w:pPr>
              <w:pStyle w:val="BodyTextIndent2"/>
              <w:spacing w:line="360" w:lineRule="atLeast"/>
              <w:ind w:firstLine="0"/>
              <w:rPr>
                <w:rFonts w:ascii="SimSun"/>
                <w:color w:val="000000"/>
                <w:spacing w:val="2"/>
                <w:sz w:val="21"/>
              </w:rPr>
            </w:pPr>
            <w:r>
              <w:rPr>
                <w:rFonts w:ascii="SimSun" w:hint="eastAsia"/>
                <w:color w:val="000000"/>
                <w:spacing w:val="2"/>
                <w:sz w:val="21"/>
              </w:rPr>
              <w:t xml:space="preserve"> </w:t>
            </w:r>
          </w:p>
          <w:p w:rsidR="006F2E81" w:rsidRDefault="006F2E81" w:rsidP="006F2E81">
            <w:pPr>
              <w:widowControl w:val="0"/>
              <w:spacing w:line="360" w:lineRule="auto"/>
              <w:ind w:left="420"/>
              <w:jc w:val="both"/>
              <w:rPr>
                <w:rFonts w:ascii="Arial" w:hAnsi="Arial" w:cs="Arial"/>
                <w:b/>
                <w:bCs/>
                <w:color w:val="0070C0"/>
                <w:spacing w:val="2"/>
                <w:sz w:val="24"/>
              </w:rPr>
            </w:pPr>
            <w:r>
              <w:rPr>
                <w:rFonts w:ascii="Arial" w:hAnsi="Arial" w:cs="Arial" w:hint="eastAsia"/>
                <w:b/>
                <w:bCs/>
                <w:color w:val="0070C0"/>
                <w:sz w:val="24"/>
              </w:rPr>
              <w:t>Module parallel protection</w:t>
            </w:r>
          </w:p>
          <w:p w:rsidR="006F2E81" w:rsidRDefault="006F2E81" w:rsidP="006F2E81">
            <w:pPr>
              <w:pStyle w:val="BodyTextIndent2"/>
              <w:spacing w:before="50"/>
              <w:ind w:left="425" w:firstLine="0"/>
              <w:jc w:val="both"/>
              <w:rPr>
                <w:rFonts w:ascii="Arial" w:hAnsi="Arial" w:cs="Arial"/>
              </w:rPr>
            </w:pPr>
            <w:r>
              <w:rPr>
                <w:rFonts w:ascii="Arial" w:hAnsi="Arial" w:cs="Arial" w:hint="eastAsia"/>
              </w:rPr>
              <w:t>There is parallel protection circuit in each module to ensure that when the fault module quits the system, the normal work of other modules and the system won</w:t>
            </w:r>
            <w:r>
              <w:rPr>
                <w:rFonts w:ascii="Arial" w:hAnsi="Arial" w:cs="Arial"/>
              </w:rPr>
              <w:t>’</w:t>
            </w:r>
            <w:r>
              <w:rPr>
                <w:rFonts w:ascii="Arial" w:hAnsi="Arial" w:cs="Arial" w:hint="eastAsia"/>
              </w:rPr>
              <w:t xml:space="preserve">t be </w:t>
            </w:r>
            <w:r>
              <w:rPr>
                <w:rFonts w:ascii="Arial" w:hAnsi="Arial" w:cs="Arial"/>
              </w:rPr>
              <w:t>effect</w:t>
            </w:r>
            <w:r>
              <w:rPr>
                <w:rFonts w:ascii="Arial" w:hAnsi="Arial" w:cs="Arial" w:hint="eastAsia"/>
              </w:rPr>
              <w:t xml:space="preserve">. </w:t>
            </w:r>
          </w:p>
          <w:p w:rsidR="006F2E81" w:rsidRDefault="006F2E81" w:rsidP="006F2E81">
            <w:pPr>
              <w:pStyle w:val="BodyTextIndent2"/>
              <w:spacing w:before="50"/>
              <w:ind w:left="425" w:firstLine="0"/>
              <w:jc w:val="both"/>
              <w:rPr>
                <w:rFonts w:ascii="Arial" w:hAnsi="Arial" w:cs="Arial"/>
                <w:b/>
                <w:color w:val="0070C0"/>
              </w:rPr>
            </w:pPr>
          </w:p>
          <w:p w:rsidR="006F2E81" w:rsidRPr="006F2E81" w:rsidRDefault="006F2E81" w:rsidP="006F2E81">
            <w:pPr>
              <w:pStyle w:val="BodyTextIndent2"/>
              <w:spacing w:before="50"/>
              <w:ind w:left="425" w:firstLine="0"/>
              <w:jc w:val="both"/>
              <w:rPr>
                <w:rFonts w:ascii="Arial" w:hAnsi="Arial" w:cs="Arial"/>
              </w:rPr>
            </w:pPr>
            <w:r>
              <w:rPr>
                <w:rFonts w:ascii="Arial" w:hAnsi="Arial" w:cs="Arial" w:hint="eastAsia"/>
                <w:b/>
                <w:color w:val="0070C0"/>
              </w:rPr>
              <w:t>Over-temperature protection</w:t>
            </w:r>
          </w:p>
          <w:p w:rsidR="006F2E81" w:rsidRDefault="006F2E81" w:rsidP="006F2E81">
            <w:pPr>
              <w:pStyle w:val="BodyTextIndent2"/>
              <w:spacing w:before="50"/>
              <w:ind w:left="425" w:firstLine="0"/>
              <w:jc w:val="both"/>
              <w:rPr>
                <w:rFonts w:ascii="Arial" w:hAnsi="Arial" w:cs="Arial"/>
              </w:rPr>
            </w:pPr>
            <w:r>
              <w:rPr>
                <w:rFonts w:ascii="Arial" w:hAnsi="Arial" w:cs="Arial" w:hint="eastAsia"/>
              </w:rPr>
              <w:t>Over-temperature protection is mainly for protecting large power converters, under normal operating circumstance, the module design leaves enough margin, under special circumstance, when the module detects that the temperature of the radiator is over 90</w:t>
            </w:r>
            <w:r>
              <w:rPr>
                <w:rFonts w:ascii="Arial" w:hAnsi="Arial" w:cs="Arial" w:hint="eastAsia"/>
              </w:rPr>
              <w:t>℃</w:t>
            </w:r>
            <w:r>
              <w:rPr>
                <w:rFonts w:ascii="Arial" w:hAnsi="Arial" w:cs="Arial" w:hint="eastAsia"/>
              </w:rPr>
              <w:t>, it will shut down automatically to protect itself. When the temperature of radiator get down</w:t>
            </w:r>
            <w:proofErr w:type="gramStart"/>
            <w:r>
              <w:rPr>
                <w:rFonts w:ascii="Arial" w:hAnsi="Arial" w:cs="Arial" w:hint="eastAsia"/>
              </w:rPr>
              <w:t>,  the</w:t>
            </w:r>
            <w:proofErr w:type="gramEnd"/>
            <w:r>
              <w:rPr>
                <w:rFonts w:ascii="Arial" w:hAnsi="Arial" w:cs="Arial" w:hint="eastAsia"/>
              </w:rPr>
              <w:t xml:space="preserve"> module will restart work automatically.</w:t>
            </w:r>
          </w:p>
          <w:p w:rsidR="006F2E81" w:rsidRDefault="006F2E81" w:rsidP="006F2E81">
            <w:pPr>
              <w:pStyle w:val="BodyTextIndent2"/>
              <w:spacing w:before="50"/>
              <w:ind w:left="425" w:firstLine="0"/>
              <w:rPr>
                <w:rFonts w:ascii="Arial" w:hAnsi="Arial" w:cs="Arial"/>
              </w:rPr>
            </w:pPr>
          </w:p>
          <w:p w:rsidR="006F2E81" w:rsidRDefault="006F2E81" w:rsidP="006F2E81">
            <w:pPr>
              <w:widowControl w:val="0"/>
              <w:tabs>
                <w:tab w:val="left" w:pos="425"/>
                <w:tab w:val="left" w:pos="1284"/>
              </w:tabs>
              <w:spacing w:line="360" w:lineRule="auto"/>
              <w:ind w:left="425"/>
              <w:jc w:val="both"/>
              <w:rPr>
                <w:rFonts w:ascii="Arial" w:hAnsi="Arial" w:cs="Arial"/>
                <w:b/>
                <w:bCs/>
                <w:color w:val="0070C0"/>
                <w:sz w:val="24"/>
              </w:rPr>
            </w:pPr>
            <w:r>
              <w:rPr>
                <w:rFonts w:ascii="Arial" w:hAnsi="Arial" w:cs="Arial" w:hint="eastAsia"/>
                <w:b/>
                <w:bCs/>
                <w:color w:val="0070C0"/>
                <w:sz w:val="24"/>
              </w:rPr>
              <w:t>Output over-current protection</w:t>
            </w:r>
          </w:p>
          <w:p w:rsidR="006F2E81" w:rsidRDefault="006F2E81" w:rsidP="006F2E81">
            <w:pPr>
              <w:pStyle w:val="BodyTextIndent2"/>
              <w:spacing w:before="50"/>
              <w:ind w:left="425" w:firstLine="0"/>
              <w:jc w:val="both"/>
              <w:rPr>
                <w:rFonts w:ascii="Arial" w:hAnsi="Arial" w:cs="Arial"/>
              </w:rPr>
            </w:pPr>
            <w:r>
              <w:rPr>
                <w:rFonts w:ascii="Arial" w:hAnsi="Arial" w:cs="Arial"/>
              </w:rPr>
              <w:t>Because of the limit of the module output power, the output current cannot increase infinitely. In the range, the output current value of the module is continuously adjustable. If overloaded, the module can reduce output voltage automatically to make it not surplus the rated output limit point in order to protect the power components. The over current protection can be resumed automatically.</w:t>
            </w:r>
          </w:p>
          <w:p w:rsidR="0056749F" w:rsidRDefault="0056749F" w:rsidP="00B00B42">
            <w:pPr>
              <w:pStyle w:val="Heading5"/>
            </w:pPr>
          </w:p>
          <w:p w:rsidR="00F8494B" w:rsidRPr="00F8494B" w:rsidRDefault="00F8494B" w:rsidP="00F8494B"/>
          <w:p w:rsidR="007B632C" w:rsidRDefault="00F8494B" w:rsidP="007B632C">
            <w:pPr>
              <w:pStyle w:val="Heading5"/>
              <w:rPr>
                <w:rFonts w:ascii="Arial Black" w:hAnsi="Arial Black"/>
                <w:color w:val="FFC000"/>
                <w:sz w:val="36"/>
                <w:szCs w:val="36"/>
              </w:rPr>
            </w:pPr>
            <w:r>
              <w:rPr>
                <w:rFonts w:ascii="Arial Black" w:hAnsi="Arial Black"/>
                <w:color w:val="FFC000"/>
                <w:sz w:val="36"/>
                <w:szCs w:val="36"/>
              </w:rPr>
              <w:lastRenderedPageBreak/>
              <w:t>Mechanical</w:t>
            </w:r>
          </w:p>
          <w:p w:rsidR="00F8494B" w:rsidRDefault="00F8494B" w:rsidP="00F8494B"/>
          <w:tbl>
            <w:tblPr>
              <w:tblStyle w:val="TableGrid"/>
              <w:tblW w:w="0" w:type="auto"/>
              <w:tblLook w:val="04A0" w:firstRow="1" w:lastRow="0" w:firstColumn="1" w:lastColumn="0" w:noHBand="0" w:noVBand="1"/>
            </w:tblPr>
            <w:tblGrid>
              <w:gridCol w:w="1129"/>
              <w:gridCol w:w="7956"/>
            </w:tblGrid>
            <w:tr w:rsidR="007A7C11" w:rsidTr="007A7C11">
              <w:tc>
                <w:tcPr>
                  <w:tcW w:w="1129" w:type="dxa"/>
                </w:tcPr>
                <w:p w:rsidR="007A7C11" w:rsidRDefault="007A7C11" w:rsidP="00F8494B">
                  <w:r>
                    <w:t>Sl. No.</w:t>
                  </w:r>
                </w:p>
              </w:tc>
              <w:tc>
                <w:tcPr>
                  <w:tcW w:w="7956" w:type="dxa"/>
                </w:tcPr>
                <w:p w:rsidR="007A7C11" w:rsidRDefault="007A7C11" w:rsidP="007A7C11">
                  <w:pPr>
                    <w:jc w:val="center"/>
                  </w:pPr>
                  <w:r>
                    <w:t>Rectifier Module</w:t>
                  </w:r>
                </w:p>
              </w:tc>
            </w:tr>
            <w:tr w:rsidR="007A7C11" w:rsidTr="007A7C11">
              <w:tc>
                <w:tcPr>
                  <w:tcW w:w="1129" w:type="dxa"/>
                </w:tcPr>
                <w:p w:rsidR="007A7C11" w:rsidRDefault="007A7C11" w:rsidP="00F8494B">
                  <w:r>
                    <w:t>1.</w:t>
                  </w:r>
                </w:p>
              </w:tc>
              <w:tc>
                <w:tcPr>
                  <w:tcW w:w="7956" w:type="dxa"/>
                </w:tcPr>
                <w:p w:rsidR="007A7C11" w:rsidRDefault="007A7C11" w:rsidP="007A7C11">
                  <w:pPr>
                    <w:jc w:val="center"/>
                  </w:pPr>
                  <w:r>
                    <w:t>220V 10A</w:t>
                  </w:r>
                </w:p>
              </w:tc>
            </w:tr>
            <w:tr w:rsidR="007A7C11" w:rsidTr="007A7C11">
              <w:tc>
                <w:tcPr>
                  <w:tcW w:w="1129" w:type="dxa"/>
                </w:tcPr>
                <w:p w:rsidR="007A7C11" w:rsidRDefault="007A7C11" w:rsidP="00F8494B">
                  <w:r>
                    <w:t>2.</w:t>
                  </w:r>
                </w:p>
              </w:tc>
              <w:tc>
                <w:tcPr>
                  <w:tcW w:w="7956" w:type="dxa"/>
                </w:tcPr>
                <w:p w:rsidR="007A7C11" w:rsidRDefault="007A7C11" w:rsidP="007A7C11">
                  <w:pPr>
                    <w:jc w:val="center"/>
                  </w:pPr>
                  <w:r>
                    <w:t>220V 20A</w:t>
                  </w:r>
                </w:p>
              </w:tc>
            </w:tr>
            <w:tr w:rsidR="007A7C11" w:rsidTr="007A7C11">
              <w:tc>
                <w:tcPr>
                  <w:tcW w:w="1129" w:type="dxa"/>
                </w:tcPr>
                <w:p w:rsidR="007A7C11" w:rsidRDefault="007A7C11" w:rsidP="00F8494B">
                  <w:r>
                    <w:t>3.</w:t>
                  </w:r>
                </w:p>
              </w:tc>
              <w:tc>
                <w:tcPr>
                  <w:tcW w:w="7956" w:type="dxa"/>
                </w:tcPr>
                <w:p w:rsidR="007A7C11" w:rsidRDefault="007A7C11" w:rsidP="007A7C11">
                  <w:pPr>
                    <w:jc w:val="center"/>
                  </w:pPr>
                  <w:r>
                    <w:t>110V 20A</w:t>
                  </w:r>
                </w:p>
              </w:tc>
            </w:tr>
            <w:tr w:rsidR="007A7C11" w:rsidTr="007A7C11">
              <w:tc>
                <w:tcPr>
                  <w:tcW w:w="1129" w:type="dxa"/>
                </w:tcPr>
                <w:p w:rsidR="007A7C11" w:rsidRDefault="007A7C11" w:rsidP="00F8494B">
                  <w:r>
                    <w:t>4.</w:t>
                  </w:r>
                </w:p>
              </w:tc>
              <w:tc>
                <w:tcPr>
                  <w:tcW w:w="7956" w:type="dxa"/>
                </w:tcPr>
                <w:p w:rsidR="007A7C11" w:rsidRDefault="007A7C11" w:rsidP="007A7C11">
                  <w:pPr>
                    <w:jc w:val="center"/>
                  </w:pPr>
                  <w:r>
                    <w:t>48V 50A</w:t>
                  </w:r>
                </w:p>
              </w:tc>
            </w:tr>
            <w:tr w:rsidR="007A7C11" w:rsidTr="007A7C11">
              <w:tc>
                <w:tcPr>
                  <w:tcW w:w="1129" w:type="dxa"/>
                </w:tcPr>
                <w:p w:rsidR="007A7C11" w:rsidRDefault="007A7C11" w:rsidP="00F8494B">
                  <w:r>
                    <w:t>5.</w:t>
                  </w:r>
                </w:p>
              </w:tc>
              <w:tc>
                <w:tcPr>
                  <w:tcW w:w="7956" w:type="dxa"/>
                </w:tcPr>
                <w:p w:rsidR="007A7C11" w:rsidRDefault="007A7C11" w:rsidP="007A7C11">
                  <w:pPr>
                    <w:jc w:val="center"/>
                  </w:pPr>
                  <w:r>
                    <w:t>48V 25A</w:t>
                  </w:r>
                </w:p>
              </w:tc>
            </w:tr>
            <w:tr w:rsidR="007A7C11" w:rsidTr="007A7C11">
              <w:tc>
                <w:tcPr>
                  <w:tcW w:w="1129" w:type="dxa"/>
                </w:tcPr>
                <w:p w:rsidR="007A7C11" w:rsidRDefault="007A7C11" w:rsidP="00F8494B">
                  <w:r>
                    <w:t>6.</w:t>
                  </w:r>
                </w:p>
              </w:tc>
              <w:tc>
                <w:tcPr>
                  <w:tcW w:w="7956" w:type="dxa"/>
                </w:tcPr>
                <w:p w:rsidR="007A7C11" w:rsidRDefault="007A7C11" w:rsidP="007A7C11">
                  <w:pPr>
                    <w:jc w:val="center"/>
                  </w:pPr>
                  <w:r>
                    <w:t>24V 50A</w:t>
                  </w:r>
                </w:p>
              </w:tc>
            </w:tr>
            <w:tr w:rsidR="007A7C11" w:rsidTr="007A7C11">
              <w:tc>
                <w:tcPr>
                  <w:tcW w:w="1129" w:type="dxa"/>
                </w:tcPr>
                <w:p w:rsidR="007A7C11" w:rsidRDefault="007A7C11" w:rsidP="00F8494B">
                  <w:r>
                    <w:t>7.</w:t>
                  </w:r>
                </w:p>
              </w:tc>
              <w:tc>
                <w:tcPr>
                  <w:tcW w:w="7956" w:type="dxa"/>
                </w:tcPr>
                <w:p w:rsidR="007A7C11" w:rsidRDefault="007A7C11" w:rsidP="007A7C11">
                  <w:pPr>
                    <w:jc w:val="center"/>
                  </w:pPr>
                  <w:r>
                    <w:t>24V 100A</w:t>
                  </w:r>
                </w:p>
              </w:tc>
            </w:tr>
            <w:tr w:rsidR="007A7C11" w:rsidTr="007A7C11">
              <w:tc>
                <w:tcPr>
                  <w:tcW w:w="1129" w:type="dxa"/>
                </w:tcPr>
                <w:p w:rsidR="007A7C11" w:rsidRDefault="007A7C11" w:rsidP="00F8494B">
                  <w:r>
                    <w:t>8.</w:t>
                  </w:r>
                </w:p>
              </w:tc>
              <w:tc>
                <w:tcPr>
                  <w:tcW w:w="7956" w:type="dxa"/>
                </w:tcPr>
                <w:p w:rsidR="007A7C11" w:rsidRDefault="007A7C11" w:rsidP="007A7C11">
                  <w:pPr>
                    <w:jc w:val="center"/>
                  </w:pPr>
                  <w:r>
                    <w:t>24V 200A</w:t>
                  </w:r>
                </w:p>
              </w:tc>
            </w:tr>
          </w:tbl>
          <w:p w:rsidR="00F8494B" w:rsidRPr="00F8494B" w:rsidRDefault="00F8494B" w:rsidP="00F8494B"/>
          <w:p w:rsidR="0056749F" w:rsidRDefault="0056749F" w:rsidP="00B00B42">
            <w:pPr>
              <w:pStyle w:val="Heading5"/>
            </w:pPr>
          </w:p>
          <w:p w:rsidR="00F8494B" w:rsidRDefault="00F8494B" w:rsidP="00F8494B">
            <w:pPr>
              <w:widowControl w:val="0"/>
              <w:tabs>
                <w:tab w:val="left" w:pos="425"/>
                <w:tab w:val="left" w:pos="1284"/>
              </w:tabs>
              <w:spacing w:line="360" w:lineRule="auto"/>
              <w:jc w:val="both"/>
            </w:pPr>
            <w:r>
              <w:rPr>
                <w:rFonts w:ascii="Arial" w:hAnsi="Arial" w:cs="Arial"/>
                <w:b/>
                <w:bCs/>
                <w:color w:val="0070C0"/>
                <w:sz w:val="24"/>
              </w:rPr>
              <w:t xml:space="preserve">Mechanical Representation of </w:t>
            </w:r>
            <w:r w:rsidR="007A7C11">
              <w:rPr>
                <w:rFonts w:ascii="Arial" w:hAnsi="Arial" w:cs="Arial"/>
                <w:b/>
                <w:bCs/>
                <w:color w:val="0070C0"/>
                <w:sz w:val="24"/>
              </w:rPr>
              <w:t>a</w:t>
            </w:r>
            <w:r>
              <w:rPr>
                <w:rFonts w:ascii="Arial" w:hAnsi="Arial" w:cs="Arial"/>
                <w:b/>
                <w:bCs/>
                <w:color w:val="0070C0"/>
                <w:sz w:val="24"/>
              </w:rPr>
              <w:t xml:space="preserve"> Rectifier Module</w:t>
            </w:r>
          </w:p>
          <w:p w:rsidR="00F8494B" w:rsidRDefault="00F8494B" w:rsidP="00F8494B"/>
          <w:p w:rsidR="00F8494B" w:rsidRPr="00F8494B" w:rsidRDefault="00F8494B" w:rsidP="00F8494B">
            <w:r>
              <w:t xml:space="preserve">                </w:t>
            </w:r>
            <w:r>
              <w:rPr>
                <w:noProof/>
              </w:rPr>
              <w:drawing>
                <wp:inline distT="0" distB="0" distL="0" distR="0" wp14:anchorId="487727AD" wp14:editId="1E39FECD">
                  <wp:extent cx="4791710" cy="3865880"/>
                  <wp:effectExtent l="0" t="0" r="8890" b="1270"/>
                  <wp:docPr id="43" name="Picture 43" descr="9276984081536560219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2769840815365602194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710" cy="3865880"/>
                          </a:xfrm>
                          <a:prstGeom prst="rect">
                            <a:avLst/>
                          </a:prstGeom>
                          <a:noFill/>
                          <a:ln>
                            <a:noFill/>
                          </a:ln>
                          <a:effectLst/>
                        </pic:spPr>
                      </pic:pic>
                    </a:graphicData>
                  </a:graphic>
                </wp:inline>
              </w:drawing>
            </w:r>
          </w:p>
          <w:p w:rsidR="00F8494B" w:rsidRDefault="00F8494B" w:rsidP="00B00B42">
            <w:pPr>
              <w:pStyle w:val="Heading5"/>
            </w:pPr>
          </w:p>
          <w:p w:rsidR="00F8494B" w:rsidRDefault="00F8494B" w:rsidP="00F8494B"/>
          <w:p w:rsidR="00F8494B" w:rsidRDefault="00F8494B" w:rsidP="00F8494B"/>
          <w:p w:rsidR="00F8494B" w:rsidRDefault="00944518" w:rsidP="00F8494B">
            <w:r>
              <w:rPr>
                <w:noProof/>
              </w:rPr>
              <w:lastRenderedPageBreak/>
              <w:t xml:space="preserve">                  </w:t>
            </w:r>
            <w:r>
              <w:rPr>
                <w:noProof/>
              </w:rPr>
              <w:drawing>
                <wp:inline distT="0" distB="0" distL="0" distR="0" wp14:anchorId="31F0C7FA" wp14:editId="7D34A2ED">
                  <wp:extent cx="2186609" cy="3123694"/>
                  <wp:effectExtent l="0" t="0" r="444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3-08-25 at 7.57.34 PM.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03690" cy="3148096"/>
                          </a:xfrm>
                          <a:prstGeom prst="rect">
                            <a:avLst/>
                          </a:prstGeom>
                        </pic:spPr>
                      </pic:pic>
                    </a:graphicData>
                  </a:graphic>
                </wp:inline>
              </w:drawing>
            </w:r>
            <w:r>
              <w:rPr>
                <w:noProof/>
              </w:rPr>
              <w:drawing>
                <wp:inline distT="0" distB="0" distL="0" distR="0" wp14:anchorId="675B4785" wp14:editId="33D3A909">
                  <wp:extent cx="1759613" cy="2754774"/>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3-08-25 at 12.56.12 PM.jpe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790264" cy="2802760"/>
                          </a:xfrm>
                          <a:prstGeom prst="rect">
                            <a:avLst/>
                          </a:prstGeom>
                        </pic:spPr>
                      </pic:pic>
                    </a:graphicData>
                  </a:graphic>
                </wp:inline>
              </w:drawing>
            </w:r>
            <w:r>
              <w:t xml:space="preserve">                                               </w:t>
            </w:r>
          </w:p>
          <w:p w:rsidR="00F8494B" w:rsidRDefault="00944518" w:rsidP="00F8494B">
            <w:r>
              <w:t xml:space="preserve">  </w:t>
            </w:r>
          </w:p>
          <w:p w:rsidR="00F8494B" w:rsidRDefault="00F8494B" w:rsidP="00F8494B"/>
          <w:p w:rsidR="00F8494B" w:rsidRDefault="00944518" w:rsidP="00F8494B">
            <w:r>
              <w:rPr>
                <w:noProof/>
              </w:rPr>
              <w:drawing>
                <wp:inline distT="0" distB="0" distL="0" distR="0" wp14:anchorId="5A089170" wp14:editId="15C0675B">
                  <wp:extent cx="2714625" cy="19716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3-08-25 at 7.57.35 PM.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29331" cy="1982341"/>
                          </a:xfrm>
                          <a:prstGeom prst="rect">
                            <a:avLst/>
                          </a:prstGeom>
                        </pic:spPr>
                      </pic:pic>
                    </a:graphicData>
                  </a:graphic>
                </wp:inline>
              </w:drawing>
            </w:r>
            <w:r w:rsidR="00210499">
              <w:rPr>
                <w:rFonts w:ascii="SimSun" w:eastAsia="SimSun" w:hAnsi="SimSun" w:hint="eastAsia"/>
                <w:noProof/>
              </w:rPr>
              <w:drawing>
                <wp:inline distT="0" distB="0" distL="0" distR="0" wp14:anchorId="1149D698" wp14:editId="58BA321A">
                  <wp:extent cx="2743200" cy="1936692"/>
                  <wp:effectExtent l="0" t="0" r="0" b="698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cstate="print"/>
                          <a:srcRect/>
                          <a:stretch>
                            <a:fillRect/>
                          </a:stretch>
                        </pic:blipFill>
                        <pic:spPr bwMode="auto">
                          <a:xfrm>
                            <a:off x="0" y="0"/>
                            <a:ext cx="2756032" cy="1945751"/>
                          </a:xfrm>
                          <a:prstGeom prst="rect">
                            <a:avLst/>
                          </a:prstGeom>
                          <a:noFill/>
                          <a:ln w="9525">
                            <a:noFill/>
                            <a:miter lim="800000"/>
                            <a:headEnd/>
                            <a:tailEnd/>
                          </a:ln>
                        </pic:spPr>
                      </pic:pic>
                    </a:graphicData>
                  </a:graphic>
                </wp:inline>
              </w:drawing>
            </w:r>
          </w:p>
          <w:p w:rsidR="003F4DC8" w:rsidRDefault="003F4DC8" w:rsidP="00F8494B"/>
          <w:p w:rsidR="003F4DC8" w:rsidRDefault="003F4DC8" w:rsidP="00F8494B"/>
          <w:p w:rsidR="00F8494B" w:rsidRPr="00F8494B" w:rsidRDefault="00F8494B" w:rsidP="00F8494B"/>
          <w:p w:rsidR="00B00B42" w:rsidRPr="00B00B42" w:rsidRDefault="00B00B42" w:rsidP="002A16E1">
            <w:pPr>
              <w:pStyle w:val="Footer"/>
            </w:pPr>
          </w:p>
        </w:tc>
      </w:tr>
      <w:tr w:rsidR="00B00B42" w:rsidTr="003F4DC8">
        <w:trPr>
          <w:trHeight w:val="1835"/>
        </w:trPr>
        <w:tc>
          <w:tcPr>
            <w:tcW w:w="2000" w:type="pct"/>
            <w:vAlign w:val="center"/>
          </w:tcPr>
          <w:p w:rsidR="00B00B42" w:rsidRDefault="00EA0C7D" w:rsidP="00B00B42">
            <w:pPr>
              <w:jc w:val="center"/>
            </w:pPr>
            <w:r>
              <w:rPr>
                <w:noProof/>
              </w:rPr>
              <w:lastRenderedPageBreak/>
              <mc:AlternateContent>
                <mc:Choice Requires="wps">
                  <w:drawing>
                    <wp:anchor distT="0" distB="0" distL="114300" distR="114300" simplePos="0" relativeHeight="251679744" behindDoc="0" locked="0" layoutInCell="1" allowOverlap="1" wp14:anchorId="5E34C2EE" wp14:editId="292719E0">
                      <wp:simplePos x="0" y="0"/>
                      <wp:positionH relativeFrom="column">
                        <wp:posOffset>-492125</wp:posOffset>
                      </wp:positionH>
                      <wp:positionV relativeFrom="paragraph">
                        <wp:posOffset>626110</wp:posOffset>
                      </wp:positionV>
                      <wp:extent cx="6981825" cy="1407160"/>
                      <wp:effectExtent l="0" t="0" r="28575" b="21590"/>
                      <wp:wrapNone/>
                      <wp:docPr id="21" name="Rounded Rectangle 21"/>
                      <wp:cNvGraphicFramePr/>
                      <a:graphic xmlns:a="http://schemas.openxmlformats.org/drawingml/2006/main">
                        <a:graphicData uri="http://schemas.microsoft.com/office/word/2010/wordprocessingShape">
                          <wps:wsp>
                            <wps:cNvSpPr/>
                            <wps:spPr>
                              <a:xfrm>
                                <a:off x="0" y="0"/>
                                <a:ext cx="6981825" cy="1407160"/>
                              </a:xfrm>
                              <a:prstGeom prst="roundRect">
                                <a:avLst/>
                              </a:prstGeom>
                              <a:noFill/>
                              <a:ln w="25400" cap="flat">
                                <a:solidFill>
                                  <a:srgbClr val="000000"/>
                                </a:solidFill>
                                <a:prstDash val="solid"/>
                                <a:miter lim="400000"/>
                              </a:ln>
                              <a:effectLst/>
                              <a:sp3d/>
                            </wps:spPr>
                            <wps:style>
                              <a:lnRef idx="0">
                                <a:scrgbClr r="0" g="0" b="0"/>
                              </a:lnRef>
                              <a:fillRef idx="0">
                                <a:scrgbClr r="0" g="0" b="0"/>
                              </a:fillRef>
                              <a:effectRef idx="0">
                                <a:scrgbClr r="0" g="0" b="0"/>
                              </a:effectRef>
                              <a:fontRef idx="none"/>
                            </wps:style>
                            <wps:txbx>
                              <w:txbxContent>
                                <w:p w:rsidR="002A16E1" w:rsidRPr="002A16E1" w:rsidRDefault="002A16E1" w:rsidP="002A16E1">
                                  <w:pPr>
                                    <w:pStyle w:val="Footer"/>
                                    <w:rPr>
                                      <w:rFonts w:ascii="Algerian" w:hAnsi="Algerian"/>
                                      <w:color w:val="auto"/>
                                      <w:sz w:val="32"/>
                                      <w:szCs w:val="32"/>
                                      <w14:textOutline w14:w="9525" w14:cap="rnd" w14:cmpd="sng" w14:algn="ctr">
                                        <w14:solidFill>
                                          <w14:srgbClr w14:val="000000"/>
                                        </w14:solidFill>
                                        <w14:prstDash w14:val="solid"/>
                                        <w14:bevel/>
                                      </w14:textOutline>
                                    </w:rPr>
                                  </w:pPr>
                                  <w:proofErr w:type="spellStart"/>
                                  <w:r w:rsidRPr="002A16E1">
                                    <w:rPr>
                                      <w:rFonts w:ascii="Algerian" w:hAnsi="Algerian"/>
                                      <w:color w:val="auto"/>
                                      <w:sz w:val="32"/>
                                      <w:szCs w:val="32"/>
                                      <w14:textOutline w14:w="9525" w14:cap="rnd" w14:cmpd="sng" w14:algn="ctr">
                                        <w14:solidFill>
                                          <w14:srgbClr w14:val="000000"/>
                                        </w14:solidFill>
                                        <w14:prstDash w14:val="solid"/>
                                        <w14:bevel/>
                                      </w14:textOutline>
                                    </w:rPr>
                                    <w:t>Poweregy</w:t>
                                  </w:r>
                                  <w:proofErr w:type="spellEnd"/>
                                </w:p>
                                <w:p w:rsidR="002A16E1" w:rsidRPr="003F4DC8" w:rsidRDefault="002A16E1" w:rsidP="002A16E1">
                                  <w:pPr>
                                    <w:pStyle w:val="Footer"/>
                                    <w:rPr>
                                      <w:rFonts w:ascii="Arial Rounded MT Bold" w:hAnsi="Arial Rounded MT Bold"/>
                                      <w:color w:val="0070C0"/>
                                    </w:rPr>
                                  </w:pPr>
                                  <w:r w:rsidRPr="003F4DC8">
                                    <w:rPr>
                                      <w:rFonts w:ascii="Arial Rounded MT Bold" w:hAnsi="Arial Rounded MT Bold"/>
                                      <w:color w:val="0070C0"/>
                                    </w:rPr>
                                    <w:t>(Your Gateway to Advanced Power Electronics Solutions)</w:t>
                                  </w:r>
                                </w:p>
                                <w:p w:rsidR="002A16E1" w:rsidRDefault="002A16E1" w:rsidP="002A16E1">
                                  <w:pPr>
                                    <w:pStyle w:val="Footer"/>
                                    <w:rPr>
                                      <w:b/>
                                      <w:color w:val="000000" w:themeColor="text1"/>
                                    </w:rPr>
                                  </w:pPr>
                                </w:p>
                                <w:p w:rsidR="002A16E1" w:rsidRPr="003F4DC8" w:rsidRDefault="002A16E1" w:rsidP="002A16E1">
                                  <w:pPr>
                                    <w:pStyle w:val="Footer"/>
                                    <w:rPr>
                                      <w:color w:val="000000" w:themeColor="text1"/>
                                    </w:rPr>
                                  </w:pPr>
                                  <w:r w:rsidRPr="003F4DC8">
                                    <w:rPr>
                                      <w:b/>
                                      <w:color w:val="000000" w:themeColor="text1"/>
                                    </w:rPr>
                                    <w:t>Address:</w:t>
                                  </w:r>
                                  <w:r w:rsidRPr="003F4DC8">
                                    <w:rPr>
                                      <w:color w:val="000000" w:themeColor="text1"/>
                                    </w:rPr>
                                    <w:t xml:space="preserve"> 201, </w:t>
                                  </w:r>
                                  <w:proofErr w:type="spellStart"/>
                                  <w:r w:rsidRPr="003F4DC8">
                                    <w:rPr>
                                      <w:color w:val="000000" w:themeColor="text1"/>
                                    </w:rPr>
                                    <w:t>Sabarna</w:t>
                                  </w:r>
                                  <w:proofErr w:type="spellEnd"/>
                                  <w:r w:rsidRPr="003F4DC8">
                                    <w:rPr>
                                      <w:color w:val="000000" w:themeColor="text1"/>
                                    </w:rPr>
                                    <w:t xml:space="preserve"> Para road,</w:t>
                                  </w:r>
                                </w:p>
                                <w:p w:rsidR="002A16E1" w:rsidRPr="003F4DC8" w:rsidRDefault="002A16E1" w:rsidP="002A16E1">
                                  <w:pPr>
                                    <w:pStyle w:val="Footer"/>
                                    <w:rPr>
                                      <w:color w:val="000000" w:themeColor="text1"/>
                                    </w:rPr>
                                  </w:pPr>
                                  <w:r w:rsidRPr="003F4DC8">
                                    <w:rPr>
                                      <w:color w:val="000000" w:themeColor="text1"/>
                                    </w:rPr>
                                    <w:t xml:space="preserve">P.O.: </w:t>
                                  </w:r>
                                  <w:proofErr w:type="spellStart"/>
                                  <w:proofErr w:type="gramStart"/>
                                  <w:r w:rsidRPr="003F4DC8">
                                    <w:rPr>
                                      <w:color w:val="000000" w:themeColor="text1"/>
                                    </w:rPr>
                                    <w:t>Barisha</w:t>
                                  </w:r>
                                  <w:proofErr w:type="spellEnd"/>
                                  <w:r w:rsidRPr="003F4DC8">
                                    <w:rPr>
                                      <w:color w:val="000000" w:themeColor="text1"/>
                                    </w:rPr>
                                    <w:t xml:space="preserve"> ,</w:t>
                                  </w:r>
                                  <w:proofErr w:type="gramEnd"/>
                                  <w:r w:rsidRPr="003F4DC8">
                                    <w:rPr>
                                      <w:color w:val="000000" w:themeColor="text1"/>
                                    </w:rPr>
                                    <w:t xml:space="preserve"> Kolkata: 700 041, West Bengal, India </w:t>
                                  </w:r>
                                </w:p>
                                <w:p w:rsidR="002A16E1" w:rsidRPr="003F4DC8" w:rsidRDefault="002A16E1" w:rsidP="002A16E1">
                                  <w:pPr>
                                    <w:pStyle w:val="Footer"/>
                                    <w:rPr>
                                      <w:color w:val="000000" w:themeColor="text1"/>
                                    </w:rPr>
                                  </w:pPr>
                                  <w:r w:rsidRPr="003F4DC8">
                                    <w:rPr>
                                      <w:b/>
                                      <w:color w:val="000000" w:themeColor="text1"/>
                                    </w:rPr>
                                    <w:t>M:</w:t>
                                  </w:r>
                                  <w:r w:rsidRPr="003F4DC8">
                                    <w:rPr>
                                      <w:color w:val="000000" w:themeColor="text1"/>
                                    </w:rPr>
                                    <w:t xml:space="preserve"> +91 84202 52305</w:t>
                                  </w:r>
                                </w:p>
                                <w:p w:rsidR="002A16E1" w:rsidRPr="003F4DC8" w:rsidRDefault="002A16E1" w:rsidP="002A16E1">
                                  <w:pPr>
                                    <w:pStyle w:val="Footer"/>
                                    <w:rPr>
                                      <w:color w:val="000000" w:themeColor="text1"/>
                                    </w:rPr>
                                  </w:pPr>
                                  <w:r w:rsidRPr="003F4DC8">
                                    <w:rPr>
                                      <w:b/>
                                      <w:color w:val="000000" w:themeColor="text1"/>
                                    </w:rPr>
                                    <w:t>Email:</w:t>
                                  </w:r>
                                  <w:r w:rsidRPr="003F4DC8">
                                    <w:rPr>
                                      <w:color w:val="000000" w:themeColor="text1"/>
                                    </w:rPr>
                                    <w:t xml:space="preserve"> sales.poweregy@gmail.com</w:t>
                                  </w:r>
                                  <w:r w:rsidR="007A7C11">
                                    <w:rPr>
                                      <w:color w:val="000000" w:themeColor="text1"/>
                                    </w:rPr>
                                    <w:t>/sales@poweregy.in</w:t>
                                  </w:r>
                                </w:p>
                                <w:p w:rsidR="002A16E1" w:rsidRDefault="002A16E1" w:rsidP="002A16E1">
                                  <w:pPr>
                                    <w:jc w:val="center"/>
                                  </w:pPr>
                                </w:p>
                              </w:txbxContent>
                            </wps:txbx>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2" style="position:absolute;left:0;text-align:left;margin-left:-38.75pt;margin-top:49.3pt;width:549.75pt;height:1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" filled="f" strokeweight="2pt">
                      <v:stroke miterlimit="4" joinstyle="miter"/>
                      <v:textbox inset="3pt,3pt,3pt,3pt">
                        <w:txbxContent>
                          <w:p w:rsidR="002A16E1" w:rsidRPr="002A16E1" w:rsidRDefault="002A16E1" w:rsidP="002A16E1">
                            <w:pPr>
                              <w:pStyle w:val="Footer"/>
                              <w:rPr>
                                <w:rFonts w:ascii="Algerian" w:hAnsi="Algerian"/>
                                <w:color w:val="auto"/>
                                <w:sz w:val="32"/>
                                <w:szCs w:val="32"/>
                                <w14:textOutline w14:w="9525" w14:cap="rnd" w14:cmpd="sng" w14:algn="ctr">
                                  <w14:solidFill>
                                    <w14:srgbClr w14:val="000000"/>
                                  </w14:solidFill>
                                  <w14:prstDash w14:val="solid"/>
                                  <w14:bevel/>
                                </w14:textOutline>
                              </w:rPr>
                            </w:pPr>
                            <w:proofErr w:type="spellStart"/>
                            <w:r w:rsidRPr="002A16E1">
                              <w:rPr>
                                <w:rFonts w:ascii="Algerian" w:hAnsi="Algerian"/>
                                <w:color w:val="auto"/>
                                <w:sz w:val="32"/>
                                <w:szCs w:val="32"/>
                                <w14:textOutline w14:w="9525" w14:cap="rnd" w14:cmpd="sng" w14:algn="ctr">
                                  <w14:solidFill>
                                    <w14:srgbClr w14:val="000000"/>
                                  </w14:solidFill>
                                  <w14:prstDash w14:val="solid"/>
                                  <w14:bevel/>
                                </w14:textOutline>
                              </w:rPr>
                              <w:t>Poweregy</w:t>
                            </w:r>
                            <w:proofErr w:type="spellEnd"/>
                          </w:p>
                          <w:p w:rsidR="002A16E1" w:rsidRPr="003F4DC8" w:rsidRDefault="002A16E1" w:rsidP="002A16E1">
                            <w:pPr>
                              <w:pStyle w:val="Footer"/>
                              <w:rPr>
                                <w:rFonts w:ascii="Arial Rounded MT Bold" w:hAnsi="Arial Rounded MT Bold"/>
                                <w:color w:val="0070C0"/>
                              </w:rPr>
                            </w:pPr>
                            <w:r w:rsidRPr="003F4DC8">
                              <w:rPr>
                                <w:rFonts w:ascii="Arial Rounded MT Bold" w:hAnsi="Arial Rounded MT Bold"/>
                                <w:color w:val="0070C0"/>
                              </w:rPr>
                              <w:t>(Your Gateway to Advanced Power Electronics Solutions)</w:t>
                            </w:r>
                          </w:p>
                          <w:p w:rsidR="002A16E1" w:rsidRDefault="002A16E1" w:rsidP="002A16E1">
                            <w:pPr>
                              <w:pStyle w:val="Footer"/>
                              <w:rPr>
                                <w:b/>
                                <w:color w:val="000000" w:themeColor="text1"/>
                              </w:rPr>
                            </w:pPr>
                          </w:p>
                          <w:p w:rsidR="002A16E1" w:rsidRPr="003F4DC8" w:rsidRDefault="002A16E1" w:rsidP="002A16E1">
                            <w:pPr>
                              <w:pStyle w:val="Footer"/>
                              <w:rPr>
                                <w:color w:val="000000" w:themeColor="text1"/>
                              </w:rPr>
                            </w:pPr>
                            <w:r w:rsidRPr="003F4DC8">
                              <w:rPr>
                                <w:b/>
                                <w:color w:val="000000" w:themeColor="text1"/>
                              </w:rPr>
                              <w:t>Address:</w:t>
                            </w:r>
                            <w:r w:rsidRPr="003F4DC8">
                              <w:rPr>
                                <w:color w:val="000000" w:themeColor="text1"/>
                              </w:rPr>
                              <w:t xml:space="preserve"> 201, </w:t>
                            </w:r>
                            <w:proofErr w:type="spellStart"/>
                            <w:r w:rsidRPr="003F4DC8">
                              <w:rPr>
                                <w:color w:val="000000" w:themeColor="text1"/>
                              </w:rPr>
                              <w:t>Sabarna</w:t>
                            </w:r>
                            <w:proofErr w:type="spellEnd"/>
                            <w:r w:rsidRPr="003F4DC8">
                              <w:rPr>
                                <w:color w:val="000000" w:themeColor="text1"/>
                              </w:rPr>
                              <w:t xml:space="preserve"> Para road,</w:t>
                            </w:r>
                          </w:p>
                          <w:p w:rsidR="002A16E1" w:rsidRPr="003F4DC8" w:rsidRDefault="002A16E1" w:rsidP="002A16E1">
                            <w:pPr>
                              <w:pStyle w:val="Footer"/>
                              <w:rPr>
                                <w:color w:val="000000" w:themeColor="text1"/>
                              </w:rPr>
                            </w:pPr>
                            <w:r w:rsidRPr="003F4DC8">
                              <w:rPr>
                                <w:color w:val="000000" w:themeColor="text1"/>
                              </w:rPr>
                              <w:t xml:space="preserve">P.O.: </w:t>
                            </w:r>
                            <w:proofErr w:type="spellStart"/>
                            <w:proofErr w:type="gramStart"/>
                            <w:r w:rsidRPr="003F4DC8">
                              <w:rPr>
                                <w:color w:val="000000" w:themeColor="text1"/>
                              </w:rPr>
                              <w:t>Barisha</w:t>
                            </w:r>
                            <w:proofErr w:type="spellEnd"/>
                            <w:r w:rsidRPr="003F4DC8">
                              <w:rPr>
                                <w:color w:val="000000" w:themeColor="text1"/>
                              </w:rPr>
                              <w:t xml:space="preserve"> ,</w:t>
                            </w:r>
                            <w:proofErr w:type="gramEnd"/>
                            <w:r w:rsidRPr="003F4DC8">
                              <w:rPr>
                                <w:color w:val="000000" w:themeColor="text1"/>
                              </w:rPr>
                              <w:t xml:space="preserve"> Kolkata: 700 041, West Bengal, India </w:t>
                            </w:r>
                          </w:p>
                          <w:p w:rsidR="002A16E1" w:rsidRPr="003F4DC8" w:rsidRDefault="002A16E1" w:rsidP="002A16E1">
                            <w:pPr>
                              <w:pStyle w:val="Footer"/>
                              <w:rPr>
                                <w:color w:val="000000" w:themeColor="text1"/>
                              </w:rPr>
                            </w:pPr>
                            <w:r w:rsidRPr="003F4DC8">
                              <w:rPr>
                                <w:b/>
                                <w:color w:val="000000" w:themeColor="text1"/>
                              </w:rPr>
                              <w:t>M:</w:t>
                            </w:r>
                            <w:r w:rsidRPr="003F4DC8">
                              <w:rPr>
                                <w:color w:val="000000" w:themeColor="text1"/>
                              </w:rPr>
                              <w:t xml:space="preserve"> +91 84202 52305</w:t>
                            </w:r>
                          </w:p>
                          <w:p w:rsidR="002A16E1" w:rsidRPr="003F4DC8" w:rsidRDefault="002A16E1" w:rsidP="002A16E1">
                            <w:pPr>
                              <w:pStyle w:val="Footer"/>
                              <w:rPr>
                                <w:color w:val="000000" w:themeColor="text1"/>
                              </w:rPr>
                            </w:pPr>
                            <w:r w:rsidRPr="003F4DC8">
                              <w:rPr>
                                <w:b/>
                                <w:color w:val="000000" w:themeColor="text1"/>
                              </w:rPr>
                              <w:t>Email:</w:t>
                            </w:r>
                            <w:r w:rsidRPr="003F4DC8">
                              <w:rPr>
                                <w:color w:val="000000" w:themeColor="text1"/>
                              </w:rPr>
                              <w:t xml:space="preserve"> sales.poweregy@gmail.com</w:t>
                            </w:r>
                            <w:r w:rsidR="007A7C11">
                              <w:rPr>
                                <w:color w:val="000000" w:themeColor="text1"/>
                              </w:rPr>
                              <w:t>/sales@poweregy.in</w:t>
                            </w:r>
                          </w:p>
                          <w:p w:rsidR="002A16E1" w:rsidRDefault="002A16E1" w:rsidP="002A16E1">
                            <w:pPr>
                              <w:jc w:val="center"/>
                            </w:pPr>
                          </w:p>
                        </w:txbxContent>
                      </v:textbox>
                    </v:roundrect>
                  </w:pict>
                </mc:Fallback>
              </mc:AlternateContent>
            </w:r>
          </w:p>
        </w:tc>
        <w:tc>
          <w:tcPr>
            <w:tcW w:w="3000" w:type="pct"/>
            <w:vAlign w:val="center"/>
          </w:tcPr>
          <w:p w:rsidR="00B00B42" w:rsidRPr="00B00B42" w:rsidRDefault="00B00B42" w:rsidP="00021DF1"/>
        </w:tc>
      </w:tr>
      <w:tr w:rsidR="00B00B42" w:rsidTr="003F4DC8">
        <w:trPr>
          <w:trHeight w:val="1977"/>
        </w:trPr>
        <w:tc>
          <w:tcPr>
            <w:tcW w:w="2000" w:type="pct"/>
            <w:vAlign w:val="center"/>
          </w:tcPr>
          <w:p w:rsidR="00B00B42" w:rsidRDefault="002A16E1" w:rsidP="00B00B42">
            <w:pPr>
              <w:jc w:val="center"/>
            </w:pPr>
            <w:r>
              <w:rPr>
                <w:noProof/>
              </w:rPr>
              <mc:AlternateContent>
                <mc:Choice Requires="wps">
                  <w:drawing>
                    <wp:anchor distT="0" distB="0" distL="114300" distR="114300" simplePos="0" relativeHeight="251678720" behindDoc="0" locked="0" layoutInCell="1" allowOverlap="1" wp14:anchorId="7A044E68" wp14:editId="1240F341">
                      <wp:simplePos x="0" y="0"/>
                      <wp:positionH relativeFrom="column">
                        <wp:posOffset>-429895</wp:posOffset>
                      </wp:positionH>
                      <wp:positionV relativeFrom="paragraph">
                        <wp:posOffset>951865</wp:posOffset>
                      </wp:positionV>
                      <wp:extent cx="6842125" cy="267970"/>
                      <wp:effectExtent l="57150" t="0" r="73025" b="132080"/>
                      <wp:wrapNone/>
                      <wp:docPr id="51" name="Rectangle 51"/>
                      <wp:cNvGraphicFramePr/>
                      <a:graphic xmlns:a="http://schemas.openxmlformats.org/drawingml/2006/main">
                        <a:graphicData uri="http://schemas.microsoft.com/office/word/2010/wordprocessingShape">
                          <wps:wsp>
                            <wps:cNvSpPr/>
                            <wps:spPr>
                              <a:xfrm>
                                <a:off x="0" y="0"/>
                                <a:ext cx="6842125" cy="267970"/>
                              </a:xfrm>
                              <a:prstGeom prst="rect">
                                <a:avLst/>
                              </a:prstGeom>
                              <a:gradFill>
                                <a:gsLst>
                                  <a:gs pos="0">
                                    <a:srgbClr val="000000">
                                      <a:lumMod val="95000"/>
                                      <a:lumOff val="5000"/>
                                    </a:srgbClr>
                                  </a:gs>
                                  <a:gs pos="33000">
                                    <a:srgbClr val="000000">
                                      <a:lumMod val="95000"/>
                                      <a:lumOff val="5000"/>
                                    </a:srgbClr>
                                  </a:gs>
                                  <a:gs pos="100000">
                                    <a:srgbClr val="FFC000"/>
                                  </a:gs>
                                </a:gsLst>
                                <a:lin ang="5400000" scaled="1"/>
                              </a:gradFill>
                              <a:ln w="25400" cap="flat">
                                <a:solidFill>
                                  <a:srgbClr val="000000"/>
                                </a:solidFill>
                                <a:prstDash val="solid"/>
                                <a:miter lim="400000"/>
                              </a:ln>
                              <a:effectLst>
                                <a:outerShdw blurRad="50800" dist="50800" dir="5400000" algn="ctr" rotWithShape="0">
                                  <a:srgbClr val="FFFFFF"/>
                                </a:outerShdw>
                              </a:effectLst>
                              <a:sp3d/>
                            </wps:spPr>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Rectangle 51" o:spid="_x0000_s1026" style="position:absolute;margin-left:-33.85pt;margin-top:74.95pt;width:538.75pt;height:2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" fillcolor="#0d0d0d" strokeweight="2pt">
                      <v:fill color2="#ffc000" colors="0 #0d0d0d;21627f #0d0d0d;1 #ffc000" focus="100%" type="gradient"/>
                      <v:stroke miterlimit="4"/>
                      <v:shadow on="t" color="white" offset="0,4pt"/>
                      <v:textbox style="mso-fit-shape-to-text:t" inset="3pt,3pt,3pt,3pt"/>
                    </v:rect>
                  </w:pict>
                </mc:Fallback>
              </mc:AlternateContent>
            </w:r>
          </w:p>
        </w:tc>
        <w:tc>
          <w:tcPr>
            <w:tcW w:w="3000" w:type="pct"/>
            <w:vAlign w:val="center"/>
          </w:tcPr>
          <w:p w:rsidR="00B00B42" w:rsidRDefault="00B00B42" w:rsidP="00021DF1"/>
        </w:tc>
      </w:tr>
      <w:tr w:rsidR="00B00B42" w:rsidTr="003F4DC8">
        <w:trPr>
          <w:trHeight w:val="2047"/>
        </w:trPr>
        <w:tc>
          <w:tcPr>
            <w:tcW w:w="2000" w:type="pct"/>
            <w:vAlign w:val="center"/>
          </w:tcPr>
          <w:p w:rsidR="00B00B42" w:rsidRDefault="00B00B42" w:rsidP="00B00B42">
            <w:pPr>
              <w:jc w:val="center"/>
            </w:pPr>
          </w:p>
        </w:tc>
        <w:tc>
          <w:tcPr>
            <w:tcW w:w="3000" w:type="pct"/>
            <w:vAlign w:val="center"/>
          </w:tcPr>
          <w:p w:rsidR="00B00B42" w:rsidRDefault="00B00B42" w:rsidP="00021DF1"/>
        </w:tc>
      </w:tr>
    </w:tbl>
    <w:p w:rsidR="00B00B42" w:rsidRDefault="00B00B42"/>
    <w:sectPr w:rsidR="00B00B42" w:rsidSect="009849F5">
      <w:headerReference w:type="default" r:id="rId29"/>
      <w:footerReference w:type="even" r:id="rId30"/>
      <w:footerReference w:type="default" r:id="rId31"/>
      <w:footerReference w:type="first" r:id="rId32"/>
      <w:pgSz w:w="12240" w:h="15840" w:code="1"/>
      <w:pgMar w:top="720" w:right="1440" w:bottom="72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539" w:rsidRDefault="006B7539" w:rsidP="009849F5">
      <w:r>
        <w:separator/>
      </w:r>
    </w:p>
  </w:endnote>
  <w:endnote w:type="continuationSeparator" w:id="0">
    <w:p w:rsidR="006B7539" w:rsidRDefault="006B7539" w:rsidP="0098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YouYuan">
    <w:altName w:val="SimSun"/>
    <w:charset w:val="86"/>
    <w:family w:val="modern"/>
    <w:pitch w:val="variable"/>
    <w:sig w:usb0="00000000"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61498569"/>
      <w:docPartObj>
        <w:docPartGallery w:val="Page Numbers (Bottom of Page)"/>
        <w:docPartUnique/>
      </w:docPartObj>
    </w:sdtPr>
    <w:sdtEndPr>
      <w:rPr>
        <w:rStyle w:val="PageNumber"/>
      </w:rPr>
    </w:sdtEndPr>
    <w:sdtContent>
      <w:p w:rsidR="00122B33" w:rsidRDefault="00122B33" w:rsidP="007B63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22B33" w:rsidRDefault="00122B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60028878"/>
      <w:docPartObj>
        <w:docPartGallery w:val="Page Numbers (Bottom of Page)"/>
        <w:docPartUnique/>
      </w:docPartObj>
    </w:sdtPr>
    <w:sdtEndPr>
      <w:rPr>
        <w:rStyle w:val="PageNumber"/>
      </w:rPr>
    </w:sdtEndPr>
    <w:sdtContent>
      <w:p w:rsidR="00122B33" w:rsidRDefault="00122B33" w:rsidP="007B63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A7C11">
          <w:rPr>
            <w:rStyle w:val="PageNumber"/>
            <w:noProof/>
          </w:rPr>
          <w:t>3</w:t>
        </w:r>
        <w:r>
          <w:rPr>
            <w:rStyle w:val="PageNumber"/>
          </w:rPr>
          <w:fldChar w:fldCharType="end"/>
        </w:r>
      </w:p>
    </w:sdtContent>
  </w:sdt>
  <w:p w:rsidR="00122B33" w:rsidRDefault="00122B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B33" w:rsidRDefault="00122B33" w:rsidP="007B632C">
    <w:pPr>
      <w:pStyle w:val="Footer"/>
      <w:framePr w:wrap="none" w:vAnchor="text" w:hAnchor="margin" w:xAlign="center" w:y="1"/>
      <w:rPr>
        <w:rStyle w:val="PageNumber"/>
      </w:rPr>
    </w:pPr>
  </w:p>
  <w:p w:rsidR="00122B33" w:rsidRPr="009849F5" w:rsidRDefault="00122B33" w:rsidP="009849F5">
    <w:pPr>
      <w:pStyle w:val="Footer"/>
      <w:jc w:val="left"/>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539" w:rsidRDefault="006B7539" w:rsidP="009849F5">
      <w:r>
        <w:separator/>
      </w:r>
    </w:p>
  </w:footnote>
  <w:footnote w:type="continuationSeparator" w:id="0">
    <w:p w:rsidR="006B7539" w:rsidRDefault="006B7539" w:rsidP="00984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B33" w:rsidRDefault="00122B33">
    <w:pPr>
      <w:pStyle w:val="Header"/>
    </w:pPr>
    <w:r>
      <w:t xml:space="preserve">SMPS         </w:t>
    </w:r>
    <w:r w:rsidRPr="009C0209">
      <w:rPr>
        <w:noProof/>
      </w:rPr>
      <mc:AlternateContent>
        <mc:Choice Requires="wps">
          <w:drawing>
            <wp:inline distT="0" distB="0" distL="0" distR="0" wp14:anchorId="5881B71C" wp14:editId="035A8F55">
              <wp:extent cx="4674432" cy="77273"/>
              <wp:effectExtent l="0" t="0" r="0" b="0"/>
              <wp:docPr id="5" name="Rectangle 5">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4674432" cy="77273"/>
                      </a:xfrm>
                      <a:prstGeom prst="rect">
                        <a:avLst/>
                      </a:prstGeom>
                      <a:gradFill flip="none" rotWithShape="1">
                        <a:gsLst>
                          <a:gs pos="66000">
                            <a:schemeClr val="tx1"/>
                          </a:gs>
                          <a:gs pos="0">
                            <a:schemeClr val="tx1"/>
                          </a:gs>
                          <a:gs pos="100000">
                            <a:srgbClr val="FFC000"/>
                          </a:gs>
                        </a:gsLst>
                        <a:lin ang="10800000" scaled="1"/>
                        <a:tileRect/>
                      </a:gra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3BEC0" id="Rectangle 5" o:spid="_x0000_s1026" style="width:368.05pt;height: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" fillcolor="black [3213]" stroked="f" strokeweight="2pt">
              <v:fill color2="#ffc000" rotate="t" angle="270" colors="0 black;43254f black;1 #ffc000" focus="100%" type="gradient"/>
              <v:stroke miterlimit="4"/>
              <v:textbox style="mso-fit-shape-to-text:t" inset="3pt,3pt,3pt,3pt"/>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00000016"/>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09DE39A3"/>
    <w:multiLevelType w:val="multilevel"/>
    <w:tmpl w:val="09DE39A3"/>
    <w:lvl w:ilvl="0">
      <w:start w:val="1"/>
      <w:numFmt w:val="bullet"/>
      <w:lvlText w:val=""/>
      <w:lvlJc w:val="left"/>
      <w:pPr>
        <w:tabs>
          <w:tab w:val="num" w:pos="540"/>
        </w:tabs>
        <w:ind w:left="540" w:hanging="420"/>
      </w:pPr>
      <w:rPr>
        <w:rFonts w:ascii="Wingdings" w:hAnsi="Wingdings" w:hint="default"/>
      </w:rPr>
    </w:lvl>
    <w:lvl w:ilvl="1">
      <w:start w:val="1"/>
      <w:numFmt w:val="bullet"/>
      <w:lvlText w:val=""/>
      <w:lvlJc w:val="left"/>
      <w:pPr>
        <w:tabs>
          <w:tab w:val="num" w:pos="960"/>
        </w:tabs>
        <w:ind w:left="960" w:hanging="420"/>
      </w:pPr>
      <w:rPr>
        <w:rFonts w:ascii="Wingdings" w:hAnsi="Wingdings" w:hint="default"/>
      </w:rPr>
    </w:lvl>
    <w:lvl w:ilvl="2">
      <w:start w:val="1"/>
      <w:numFmt w:val="bullet"/>
      <w:lvlText w:val=""/>
      <w:lvlJc w:val="left"/>
      <w:pPr>
        <w:tabs>
          <w:tab w:val="num" w:pos="1380"/>
        </w:tabs>
        <w:ind w:left="1380" w:hanging="420"/>
      </w:pPr>
      <w:rPr>
        <w:rFonts w:ascii="Wingdings" w:hAnsi="Wingdings" w:hint="default"/>
      </w:rPr>
    </w:lvl>
    <w:lvl w:ilvl="3">
      <w:start w:val="1"/>
      <w:numFmt w:val="bullet"/>
      <w:lvlText w:val=""/>
      <w:lvlJc w:val="left"/>
      <w:pPr>
        <w:tabs>
          <w:tab w:val="num" w:pos="1800"/>
        </w:tabs>
        <w:ind w:left="1800" w:hanging="420"/>
      </w:pPr>
      <w:rPr>
        <w:rFonts w:ascii="Wingdings" w:hAnsi="Wingdings" w:hint="default"/>
      </w:rPr>
    </w:lvl>
    <w:lvl w:ilvl="4">
      <w:start w:val="1"/>
      <w:numFmt w:val="bullet"/>
      <w:lvlText w:val=""/>
      <w:lvlJc w:val="left"/>
      <w:pPr>
        <w:tabs>
          <w:tab w:val="num" w:pos="2220"/>
        </w:tabs>
        <w:ind w:left="2220" w:hanging="420"/>
      </w:pPr>
      <w:rPr>
        <w:rFonts w:ascii="Wingdings" w:hAnsi="Wingdings" w:hint="default"/>
      </w:rPr>
    </w:lvl>
    <w:lvl w:ilvl="5">
      <w:start w:val="1"/>
      <w:numFmt w:val="bullet"/>
      <w:lvlText w:val=""/>
      <w:lvlJc w:val="left"/>
      <w:pPr>
        <w:tabs>
          <w:tab w:val="num" w:pos="2640"/>
        </w:tabs>
        <w:ind w:left="2640" w:hanging="420"/>
      </w:pPr>
      <w:rPr>
        <w:rFonts w:ascii="Wingdings" w:hAnsi="Wingdings" w:hint="default"/>
      </w:rPr>
    </w:lvl>
    <w:lvl w:ilvl="6">
      <w:start w:val="1"/>
      <w:numFmt w:val="bullet"/>
      <w:lvlText w:val=""/>
      <w:lvlJc w:val="left"/>
      <w:pPr>
        <w:tabs>
          <w:tab w:val="num" w:pos="3060"/>
        </w:tabs>
        <w:ind w:left="3060" w:hanging="420"/>
      </w:pPr>
      <w:rPr>
        <w:rFonts w:ascii="Wingdings" w:hAnsi="Wingdings" w:hint="default"/>
      </w:rPr>
    </w:lvl>
    <w:lvl w:ilvl="7">
      <w:start w:val="1"/>
      <w:numFmt w:val="bullet"/>
      <w:lvlText w:val=""/>
      <w:lvlJc w:val="left"/>
      <w:pPr>
        <w:tabs>
          <w:tab w:val="num" w:pos="3480"/>
        </w:tabs>
        <w:ind w:left="3480" w:hanging="420"/>
      </w:pPr>
      <w:rPr>
        <w:rFonts w:ascii="Wingdings" w:hAnsi="Wingdings" w:hint="default"/>
      </w:rPr>
    </w:lvl>
    <w:lvl w:ilvl="8">
      <w:start w:val="1"/>
      <w:numFmt w:val="bullet"/>
      <w:lvlText w:val=""/>
      <w:lvlJc w:val="left"/>
      <w:pPr>
        <w:tabs>
          <w:tab w:val="num" w:pos="3900"/>
        </w:tabs>
        <w:ind w:left="3900" w:hanging="420"/>
      </w:pPr>
      <w:rPr>
        <w:rFonts w:ascii="Wingdings" w:hAnsi="Wingdings" w:hint="default"/>
      </w:rPr>
    </w:lvl>
  </w:abstractNum>
  <w:abstractNum w:abstractNumId="2">
    <w:nsid w:val="23E42BBD"/>
    <w:multiLevelType w:val="hybridMultilevel"/>
    <w:tmpl w:val="E92CBA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6512235"/>
    <w:multiLevelType w:val="multilevel"/>
    <w:tmpl w:val="56512235"/>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260"/>
        </w:tabs>
        <w:ind w:left="1260" w:hanging="720"/>
      </w:pPr>
      <w:rPr>
        <w:rFonts w:hint="eastAsia"/>
      </w:rPr>
    </w:lvl>
    <w:lvl w:ilvl="2">
      <w:start w:val="1"/>
      <w:numFmt w:val="lowerRoman"/>
      <w:lvlText w:val="%3."/>
      <w:lvlJc w:val="right"/>
      <w:pPr>
        <w:tabs>
          <w:tab w:val="num" w:pos="1380"/>
        </w:tabs>
        <w:ind w:left="1380" w:hanging="420"/>
      </w:pPr>
    </w:lvl>
    <w:lvl w:ilvl="3">
      <w:start w:val="1"/>
      <w:numFmt w:val="decimal"/>
      <w:lvlText w:val="%4."/>
      <w:lvlJc w:val="left"/>
      <w:pPr>
        <w:tabs>
          <w:tab w:val="num" w:pos="1800"/>
        </w:tabs>
        <w:ind w:left="1800" w:hanging="420"/>
      </w:pPr>
    </w:lvl>
    <w:lvl w:ilvl="4">
      <w:start w:val="1"/>
      <w:numFmt w:val="lowerLetter"/>
      <w:lvlText w:val="%5)"/>
      <w:lvlJc w:val="left"/>
      <w:pPr>
        <w:tabs>
          <w:tab w:val="num" w:pos="2220"/>
        </w:tabs>
        <w:ind w:left="2220" w:hanging="420"/>
      </w:pPr>
    </w:lvl>
    <w:lvl w:ilvl="5">
      <w:start w:val="1"/>
      <w:numFmt w:val="lowerRoman"/>
      <w:lvlText w:val="%6."/>
      <w:lvlJc w:val="right"/>
      <w:pPr>
        <w:tabs>
          <w:tab w:val="num" w:pos="2640"/>
        </w:tabs>
        <w:ind w:left="2640" w:hanging="420"/>
      </w:pPr>
    </w:lvl>
    <w:lvl w:ilvl="6">
      <w:start w:val="1"/>
      <w:numFmt w:val="decimal"/>
      <w:lvlText w:val="%7."/>
      <w:lvlJc w:val="left"/>
      <w:pPr>
        <w:tabs>
          <w:tab w:val="num" w:pos="3060"/>
        </w:tabs>
        <w:ind w:left="3060" w:hanging="420"/>
      </w:pPr>
    </w:lvl>
    <w:lvl w:ilvl="7">
      <w:start w:val="1"/>
      <w:numFmt w:val="lowerLetter"/>
      <w:lvlText w:val="%8)"/>
      <w:lvlJc w:val="left"/>
      <w:pPr>
        <w:tabs>
          <w:tab w:val="num" w:pos="3480"/>
        </w:tabs>
        <w:ind w:left="3480" w:hanging="420"/>
      </w:pPr>
    </w:lvl>
    <w:lvl w:ilvl="8">
      <w:start w:val="1"/>
      <w:numFmt w:val="lowerRoman"/>
      <w:lvlText w:val="%9."/>
      <w:lvlJc w:val="right"/>
      <w:pPr>
        <w:tabs>
          <w:tab w:val="num" w:pos="3900"/>
        </w:tabs>
        <w:ind w:left="3900" w:hanging="420"/>
      </w:pPr>
    </w:lvl>
  </w:abstractNum>
  <w:abstractNum w:abstractNumId="4">
    <w:nsid w:val="678949DE"/>
    <w:multiLevelType w:val="singleLevel"/>
    <w:tmpl w:val="FB50CAA6"/>
    <w:lvl w:ilvl="0">
      <w:start w:val="1"/>
      <w:numFmt w:val="bullet"/>
      <w:lvlText w:val=""/>
      <w:lvlJc w:val="left"/>
      <w:pPr>
        <w:tabs>
          <w:tab w:val="num" w:pos="425"/>
        </w:tabs>
        <w:ind w:left="425" w:hanging="425"/>
      </w:pPr>
      <w:rPr>
        <w:rFonts w:ascii="Wingdings" w:hAnsi="Wingdings" w:hint="default"/>
      </w:rPr>
    </w:lvl>
  </w:abstractNum>
  <w:abstractNum w:abstractNumId="5">
    <w:nsid w:val="734E428A"/>
    <w:multiLevelType w:val="singleLevel"/>
    <w:tmpl w:val="F30CCBC0"/>
    <w:lvl w:ilvl="0">
      <w:start w:val="1"/>
      <w:numFmt w:val="bullet"/>
      <w:lvlText w:val=""/>
      <w:lvlJc w:val="left"/>
      <w:pPr>
        <w:tabs>
          <w:tab w:val="num" w:pos="425"/>
        </w:tabs>
        <w:ind w:left="425" w:hanging="425"/>
      </w:pPr>
      <w:rPr>
        <w:rFonts w:ascii="Wingdings" w:hAnsi="Wingdings" w:hint="default"/>
      </w:rPr>
    </w:lvl>
  </w:abstractNum>
  <w:abstractNum w:abstractNumId="6">
    <w:nsid w:val="77096114"/>
    <w:multiLevelType w:val="hybridMultilevel"/>
    <w:tmpl w:val="168EC5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29"/>
    <w:rsid w:val="00021DF1"/>
    <w:rsid w:val="00066176"/>
    <w:rsid w:val="000B1531"/>
    <w:rsid w:val="000B67E5"/>
    <w:rsid w:val="000E7B54"/>
    <w:rsid w:val="00122B33"/>
    <w:rsid w:val="00186383"/>
    <w:rsid w:val="001C53D6"/>
    <w:rsid w:val="001D6800"/>
    <w:rsid w:val="001E03F0"/>
    <w:rsid w:val="00210499"/>
    <w:rsid w:val="002A16E1"/>
    <w:rsid w:val="002D2BB3"/>
    <w:rsid w:val="00347F94"/>
    <w:rsid w:val="00361302"/>
    <w:rsid w:val="003754F6"/>
    <w:rsid w:val="003B2C71"/>
    <w:rsid w:val="003C44D7"/>
    <w:rsid w:val="003D2740"/>
    <w:rsid w:val="003F4DC8"/>
    <w:rsid w:val="00424A2E"/>
    <w:rsid w:val="004339AD"/>
    <w:rsid w:val="004F373C"/>
    <w:rsid w:val="0056749F"/>
    <w:rsid w:val="005805C7"/>
    <w:rsid w:val="005C73AE"/>
    <w:rsid w:val="0061499A"/>
    <w:rsid w:val="00631C44"/>
    <w:rsid w:val="006339BF"/>
    <w:rsid w:val="00672E24"/>
    <w:rsid w:val="00697970"/>
    <w:rsid w:val="006B7539"/>
    <w:rsid w:val="006C60E6"/>
    <w:rsid w:val="006F2E81"/>
    <w:rsid w:val="007A7C11"/>
    <w:rsid w:val="007B632C"/>
    <w:rsid w:val="007F06A8"/>
    <w:rsid w:val="00857EE0"/>
    <w:rsid w:val="00895CBC"/>
    <w:rsid w:val="00944518"/>
    <w:rsid w:val="00952F7D"/>
    <w:rsid w:val="009849F5"/>
    <w:rsid w:val="009B3272"/>
    <w:rsid w:val="009C0209"/>
    <w:rsid w:val="009C5B2C"/>
    <w:rsid w:val="009E4557"/>
    <w:rsid w:val="00A844E5"/>
    <w:rsid w:val="00AA34BA"/>
    <w:rsid w:val="00B00B42"/>
    <w:rsid w:val="00B24E38"/>
    <w:rsid w:val="00B44DA6"/>
    <w:rsid w:val="00CA7A5A"/>
    <w:rsid w:val="00CB5537"/>
    <w:rsid w:val="00CE4B1C"/>
    <w:rsid w:val="00D02929"/>
    <w:rsid w:val="00DB5278"/>
    <w:rsid w:val="00E01C71"/>
    <w:rsid w:val="00E60FD1"/>
    <w:rsid w:val="00E70B9C"/>
    <w:rsid w:val="00E82A0A"/>
    <w:rsid w:val="00EA0C7D"/>
    <w:rsid w:val="00EB4D90"/>
    <w:rsid w:val="00F41FD0"/>
    <w:rsid w:val="00F8494B"/>
    <w:rsid w:val="00F85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1"/>
    <w:lsdException w:name="footer" w:unhideWhenUsed="1"/>
    <w:lsdException w:name="caption" w:uiPriority="35" w:qFormat="1"/>
    <w:lsdException w:name="page number" w:unhideWhenUsed="1"/>
    <w:lsdException w:name="Title" w:uiPriority="10" w:qFormat="1"/>
    <w:lsdException w:name="Default Paragraph Font" w:uiPriority="1" w:unhideWhenUsed="1"/>
    <w:lsdException w:name="Subtitle" w:uiPriority="11" w:qFormat="1"/>
    <w:lsdException w:name="Body Text 3" w:uiPriority="0"/>
    <w:lsdException w:name="Body Text Indent 2" w:uiPriority="0"/>
    <w:lsdException w:name="Strong" w:uiPriority="22" w:qFormat="1"/>
    <w:lsdException w:name="Emphasis" w:uiPriority="20" w:qFormat="1"/>
    <w:lsdException w:name="Plain Text" w:uiPriority="0"/>
    <w:lsdException w:name="HTML Top of Form" w:unhideWhenUsed="1"/>
    <w:lsdException w:name="HTML Bottom of Form" w:unhideWhenUsed="1"/>
    <w:lsdException w:name="HTML Definition" w:unhideWhenUsed="1"/>
    <w:lsdException w:name="HTML Keyboard"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semiHidden="0"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uiPriority w:val="7"/>
    <w:qFormat/>
    <w:rsid w:val="00021DF1"/>
    <w:rPr>
      <w:sz w:val="28"/>
    </w:rPr>
  </w:style>
  <w:style w:type="paragraph" w:styleId="Heading1">
    <w:name w:val="heading 1"/>
    <w:basedOn w:val="Normal"/>
    <w:next w:val="Normal"/>
    <w:link w:val="Heading1Char"/>
    <w:qFormat/>
    <w:rsid w:val="003D2740"/>
    <w:pPr>
      <w:keepNext/>
      <w:keepLines/>
      <w:outlineLvl w:val="0"/>
    </w:pPr>
    <w:rPr>
      <w:rFonts w:asciiTheme="majorHAnsi" w:eastAsiaTheme="majorEastAsia" w:hAnsiTheme="majorHAnsi" w:cstheme="majorBidi"/>
      <w:b/>
      <w:color w:val="2E308B" w:themeColor="accent1"/>
      <w:sz w:val="48"/>
      <w:szCs w:val="32"/>
    </w:rPr>
  </w:style>
  <w:style w:type="paragraph" w:styleId="Heading2">
    <w:name w:val="heading 2"/>
    <w:basedOn w:val="Normal"/>
    <w:next w:val="Normal"/>
    <w:link w:val="Heading2Char"/>
    <w:uiPriority w:val="1"/>
    <w:qFormat/>
    <w:rsid w:val="003D2740"/>
    <w:pPr>
      <w:keepNext/>
      <w:keepLines/>
      <w:outlineLvl w:val="1"/>
    </w:pPr>
    <w:rPr>
      <w:rFonts w:asciiTheme="majorHAnsi" w:eastAsiaTheme="majorEastAsia" w:hAnsiTheme="majorHAnsi" w:cstheme="majorBidi"/>
      <w:b/>
      <w:color w:val="2E308B" w:themeColor="accent1"/>
      <w:sz w:val="96"/>
      <w:szCs w:val="26"/>
    </w:rPr>
  </w:style>
  <w:style w:type="paragraph" w:styleId="Heading3">
    <w:name w:val="heading 3"/>
    <w:basedOn w:val="Normal"/>
    <w:next w:val="Normal"/>
    <w:link w:val="Heading3Char"/>
    <w:uiPriority w:val="2"/>
    <w:qFormat/>
    <w:rsid w:val="009849F5"/>
    <w:pPr>
      <w:keepNext/>
      <w:keepLines/>
      <w:spacing w:after="60"/>
      <w:outlineLvl w:val="2"/>
    </w:pPr>
    <w:rPr>
      <w:rFonts w:asciiTheme="majorHAnsi" w:eastAsiaTheme="majorEastAsia" w:hAnsiTheme="majorHAnsi" w:cstheme="majorBidi"/>
      <w:color w:val="000000" w:themeColor="text1"/>
      <w:sz w:val="32"/>
    </w:rPr>
  </w:style>
  <w:style w:type="paragraph" w:styleId="Heading4">
    <w:name w:val="heading 4"/>
    <w:basedOn w:val="Normal"/>
    <w:next w:val="Normal"/>
    <w:link w:val="Heading4Char"/>
    <w:uiPriority w:val="3"/>
    <w:qFormat/>
    <w:rsid w:val="00B44DA6"/>
    <w:pPr>
      <w:keepNext/>
      <w:keepLines/>
      <w:spacing w:before="40"/>
      <w:outlineLvl w:val="3"/>
    </w:pPr>
    <w:rPr>
      <w:rFonts w:asciiTheme="majorHAnsi" w:eastAsiaTheme="majorEastAsia" w:hAnsiTheme="majorHAnsi" w:cstheme="majorBidi"/>
      <w:b/>
      <w:iCs/>
      <w:color w:val="2E308B" w:themeColor="accent1"/>
      <w:sz w:val="36"/>
    </w:rPr>
  </w:style>
  <w:style w:type="paragraph" w:styleId="Heading5">
    <w:name w:val="heading 5"/>
    <w:basedOn w:val="Normal"/>
    <w:next w:val="Normal"/>
    <w:link w:val="Heading5Char"/>
    <w:uiPriority w:val="4"/>
    <w:qFormat/>
    <w:rsid w:val="00B00B42"/>
    <w:pPr>
      <w:keepNext/>
      <w:keepLines/>
      <w:spacing w:after="240"/>
      <w:outlineLvl w:val="4"/>
    </w:pPr>
    <w:rPr>
      <w:rFonts w:asciiTheme="majorHAnsi" w:eastAsiaTheme="majorEastAsia" w:hAnsiTheme="majorHAnsi" w:cstheme="majorBidi"/>
      <w:b/>
      <w:color w:val="2E308B" w:themeColor="accent1"/>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D274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499A"/>
    <w:rPr>
      <w:rFonts w:ascii="Times New Roman" w:hAnsi="Times New Roman" w:cs="Times New Roman"/>
      <w:sz w:val="18"/>
      <w:szCs w:val="18"/>
    </w:rPr>
  </w:style>
  <w:style w:type="paragraph" w:customStyle="1" w:styleId="GraphicAnchor">
    <w:name w:val="Graphic Anchor"/>
    <w:basedOn w:val="Normal"/>
    <w:uiPriority w:val="8"/>
    <w:qFormat/>
    <w:rsid w:val="003D2740"/>
    <w:rPr>
      <w:noProof/>
      <w:sz w:val="10"/>
    </w:rPr>
  </w:style>
  <w:style w:type="table" w:styleId="TableGrid">
    <w:name w:val="Table Grid"/>
    <w:basedOn w:val="TableNormal"/>
    <w:uiPriority w:val="39"/>
    <w:rsid w:val="003D2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1499A"/>
    <w:rPr>
      <w:rFonts w:asciiTheme="majorHAnsi" w:eastAsiaTheme="majorEastAsia" w:hAnsiTheme="majorHAnsi" w:cstheme="majorBidi"/>
      <w:b/>
      <w:color w:val="2E308B" w:themeColor="accent1"/>
      <w:sz w:val="48"/>
      <w:szCs w:val="32"/>
    </w:rPr>
  </w:style>
  <w:style w:type="character" w:customStyle="1" w:styleId="Heading2Char">
    <w:name w:val="Heading 2 Char"/>
    <w:basedOn w:val="DefaultParagraphFont"/>
    <w:link w:val="Heading2"/>
    <w:uiPriority w:val="1"/>
    <w:rsid w:val="0061499A"/>
    <w:rPr>
      <w:rFonts w:asciiTheme="majorHAnsi" w:eastAsiaTheme="majorEastAsia" w:hAnsiTheme="majorHAnsi" w:cstheme="majorBidi"/>
      <w:b/>
      <w:color w:val="2E308B" w:themeColor="accent1"/>
      <w:sz w:val="96"/>
      <w:szCs w:val="26"/>
    </w:rPr>
  </w:style>
  <w:style w:type="character" w:customStyle="1" w:styleId="Heading3Char">
    <w:name w:val="Heading 3 Char"/>
    <w:basedOn w:val="DefaultParagraphFont"/>
    <w:link w:val="Heading3"/>
    <w:uiPriority w:val="2"/>
    <w:rsid w:val="0061499A"/>
    <w:rPr>
      <w:rFonts w:asciiTheme="majorHAnsi" w:eastAsiaTheme="majorEastAsia" w:hAnsiTheme="majorHAnsi" w:cstheme="majorBidi"/>
      <w:color w:val="000000" w:themeColor="text1"/>
      <w:sz w:val="32"/>
    </w:rPr>
  </w:style>
  <w:style w:type="paragraph" w:styleId="Header">
    <w:name w:val="header"/>
    <w:basedOn w:val="Normal"/>
    <w:link w:val="HeaderChar"/>
    <w:rsid w:val="009849F5"/>
    <w:pPr>
      <w:tabs>
        <w:tab w:val="center" w:pos="4680"/>
        <w:tab w:val="right" w:pos="9360"/>
      </w:tabs>
    </w:pPr>
    <w:rPr>
      <w:b/>
      <w:color w:val="2E308B" w:themeColor="accent1"/>
      <w:sz w:val="20"/>
    </w:rPr>
  </w:style>
  <w:style w:type="character" w:customStyle="1" w:styleId="HeaderChar">
    <w:name w:val="Header Char"/>
    <w:basedOn w:val="DefaultParagraphFont"/>
    <w:link w:val="Header"/>
    <w:uiPriority w:val="99"/>
    <w:semiHidden/>
    <w:rsid w:val="0061499A"/>
    <w:rPr>
      <w:b/>
      <w:color w:val="2E308B" w:themeColor="accent1"/>
      <w:sz w:val="20"/>
    </w:rPr>
  </w:style>
  <w:style w:type="paragraph" w:styleId="Footer">
    <w:name w:val="footer"/>
    <w:basedOn w:val="Normal"/>
    <w:link w:val="FooterChar"/>
    <w:uiPriority w:val="99"/>
    <w:rsid w:val="009849F5"/>
    <w:pPr>
      <w:tabs>
        <w:tab w:val="center" w:pos="4680"/>
        <w:tab w:val="right" w:pos="9360"/>
      </w:tabs>
      <w:jc w:val="center"/>
    </w:pPr>
    <w:rPr>
      <w:color w:val="27A3DA" w:themeColor="accent2"/>
      <w:sz w:val="20"/>
    </w:rPr>
  </w:style>
  <w:style w:type="character" w:customStyle="1" w:styleId="FooterChar">
    <w:name w:val="Footer Char"/>
    <w:basedOn w:val="DefaultParagraphFont"/>
    <w:link w:val="Footer"/>
    <w:uiPriority w:val="99"/>
    <w:rsid w:val="0061499A"/>
    <w:rPr>
      <w:color w:val="27A3DA" w:themeColor="accent2"/>
      <w:sz w:val="20"/>
    </w:rPr>
  </w:style>
  <w:style w:type="character" w:styleId="PageNumber">
    <w:name w:val="page number"/>
    <w:basedOn w:val="DefaultParagraphFont"/>
    <w:uiPriority w:val="99"/>
    <w:semiHidden/>
    <w:rsid w:val="009849F5"/>
  </w:style>
  <w:style w:type="character" w:customStyle="1" w:styleId="Heading4Char">
    <w:name w:val="Heading 4 Char"/>
    <w:basedOn w:val="DefaultParagraphFont"/>
    <w:link w:val="Heading4"/>
    <w:uiPriority w:val="3"/>
    <w:rsid w:val="0061499A"/>
    <w:rPr>
      <w:rFonts w:asciiTheme="majorHAnsi" w:eastAsiaTheme="majorEastAsia" w:hAnsiTheme="majorHAnsi" w:cstheme="majorBidi"/>
      <w:b/>
      <w:iCs/>
      <w:color w:val="2E308B" w:themeColor="accent1"/>
      <w:sz w:val="36"/>
    </w:rPr>
  </w:style>
  <w:style w:type="paragraph" w:styleId="Quote">
    <w:name w:val="Quote"/>
    <w:basedOn w:val="Normal"/>
    <w:next w:val="Normal"/>
    <w:link w:val="QuoteChar"/>
    <w:uiPriority w:val="6"/>
    <w:qFormat/>
    <w:rsid w:val="00B00B42"/>
    <w:rPr>
      <w:b/>
      <w:iCs/>
      <w:color w:val="2E308B" w:themeColor="accent1"/>
      <w:sz w:val="96"/>
    </w:rPr>
  </w:style>
  <w:style w:type="character" w:customStyle="1" w:styleId="QuoteChar">
    <w:name w:val="Quote Char"/>
    <w:basedOn w:val="DefaultParagraphFont"/>
    <w:link w:val="Quote"/>
    <w:uiPriority w:val="6"/>
    <w:rsid w:val="0061499A"/>
    <w:rPr>
      <w:b/>
      <w:iCs/>
      <w:color w:val="2E308B" w:themeColor="accent1"/>
      <w:sz w:val="96"/>
    </w:rPr>
  </w:style>
  <w:style w:type="character" w:customStyle="1" w:styleId="Heading5Char">
    <w:name w:val="Heading 5 Char"/>
    <w:basedOn w:val="DefaultParagraphFont"/>
    <w:link w:val="Heading5"/>
    <w:uiPriority w:val="4"/>
    <w:rsid w:val="0061499A"/>
    <w:rPr>
      <w:rFonts w:asciiTheme="majorHAnsi" w:eastAsiaTheme="majorEastAsia" w:hAnsiTheme="majorHAnsi" w:cstheme="majorBidi"/>
      <w:b/>
      <w:color w:val="2E308B" w:themeColor="accent1"/>
      <w:sz w:val="72"/>
    </w:rPr>
  </w:style>
  <w:style w:type="character" w:styleId="PlaceholderText">
    <w:name w:val="Placeholder Text"/>
    <w:basedOn w:val="DefaultParagraphFont"/>
    <w:uiPriority w:val="99"/>
    <w:semiHidden/>
    <w:rsid w:val="00672E24"/>
    <w:rPr>
      <w:color w:val="808080"/>
    </w:rPr>
  </w:style>
  <w:style w:type="paragraph" w:customStyle="1" w:styleId="DescriptionHeading1">
    <w:name w:val="Description Heading 1"/>
    <w:basedOn w:val="Normal"/>
    <w:uiPriority w:val="7"/>
    <w:qFormat/>
    <w:rsid w:val="00021DF1"/>
    <w:rPr>
      <w:b/>
      <w:color w:val="2E308B" w:themeColor="accent1"/>
    </w:rPr>
  </w:style>
  <w:style w:type="paragraph" w:customStyle="1" w:styleId="DescriptionHeading2">
    <w:name w:val="Description Heading 2"/>
    <w:basedOn w:val="Normal"/>
    <w:uiPriority w:val="7"/>
    <w:qFormat/>
    <w:rsid w:val="00021DF1"/>
    <w:rPr>
      <w:b/>
      <w:color w:val="27A3DA" w:themeColor="accent2"/>
    </w:rPr>
  </w:style>
  <w:style w:type="paragraph" w:styleId="ListParagraph">
    <w:name w:val="List Paragraph"/>
    <w:basedOn w:val="Normal"/>
    <w:uiPriority w:val="34"/>
    <w:semiHidden/>
    <w:qFormat/>
    <w:rsid w:val="004339AD"/>
    <w:pPr>
      <w:ind w:left="720"/>
      <w:contextualSpacing/>
    </w:pPr>
  </w:style>
  <w:style w:type="paragraph" w:customStyle="1" w:styleId="3">
    <w:name w:val="3"/>
    <w:basedOn w:val="Normal"/>
    <w:next w:val="PlainText"/>
    <w:rsid w:val="00424A2E"/>
    <w:pPr>
      <w:widowControl w:val="0"/>
      <w:jc w:val="both"/>
    </w:pPr>
    <w:rPr>
      <w:rFonts w:ascii="SimSun" w:eastAsia="SimSun" w:hAnsi="Courier New" w:cs="Times New Roman"/>
      <w:kern w:val="2"/>
      <w:sz w:val="21"/>
      <w:szCs w:val="20"/>
      <w:lang w:eastAsia="zh-CN"/>
    </w:rPr>
  </w:style>
  <w:style w:type="paragraph" w:styleId="PlainText">
    <w:name w:val="Plain Text"/>
    <w:basedOn w:val="Normal"/>
    <w:link w:val="PlainTextChar"/>
    <w:rsid w:val="00424A2E"/>
    <w:rPr>
      <w:rFonts w:ascii="Consolas" w:hAnsi="Consolas"/>
      <w:sz w:val="21"/>
      <w:szCs w:val="21"/>
    </w:rPr>
  </w:style>
  <w:style w:type="character" w:customStyle="1" w:styleId="PlainTextChar">
    <w:name w:val="Plain Text Char"/>
    <w:basedOn w:val="DefaultParagraphFont"/>
    <w:link w:val="PlainText"/>
    <w:rsid w:val="00424A2E"/>
    <w:rPr>
      <w:rFonts w:ascii="Consolas" w:hAnsi="Consolas"/>
      <w:sz w:val="21"/>
      <w:szCs w:val="21"/>
    </w:rPr>
  </w:style>
  <w:style w:type="paragraph" w:styleId="BodyText3">
    <w:name w:val="Body Text 3"/>
    <w:basedOn w:val="Normal"/>
    <w:link w:val="BodyText3Char"/>
    <w:rsid w:val="006F2E81"/>
    <w:pPr>
      <w:widowControl w:val="0"/>
      <w:adjustRightInd w:val="0"/>
      <w:spacing w:line="360" w:lineRule="atLeast"/>
      <w:textAlignment w:val="baseline"/>
    </w:pPr>
    <w:rPr>
      <w:rFonts w:ascii="Times New Roman" w:eastAsia="SimSun" w:hAnsi="Times New Roman" w:cs="Times New Roman"/>
      <w:sz w:val="21"/>
      <w:szCs w:val="20"/>
      <w:lang w:eastAsia="zh-CN"/>
    </w:rPr>
  </w:style>
  <w:style w:type="character" w:customStyle="1" w:styleId="BodyText3Char">
    <w:name w:val="Body Text 3 Char"/>
    <w:basedOn w:val="DefaultParagraphFont"/>
    <w:link w:val="BodyText3"/>
    <w:rsid w:val="006F2E81"/>
    <w:rPr>
      <w:rFonts w:ascii="Times New Roman" w:eastAsia="SimSun" w:hAnsi="Times New Roman" w:cs="Times New Roman"/>
      <w:sz w:val="21"/>
      <w:szCs w:val="20"/>
      <w:lang w:eastAsia="zh-CN"/>
    </w:rPr>
  </w:style>
  <w:style w:type="paragraph" w:styleId="BodyTextIndent2">
    <w:name w:val="Body Text Indent 2"/>
    <w:basedOn w:val="Normal"/>
    <w:link w:val="BodyTextIndent2Char"/>
    <w:rsid w:val="006F2E81"/>
    <w:pPr>
      <w:widowControl w:val="0"/>
      <w:adjustRightInd w:val="0"/>
      <w:ind w:firstLine="480"/>
      <w:textAlignment w:val="baseline"/>
    </w:pPr>
    <w:rPr>
      <w:rFonts w:ascii="Times New Roman" w:eastAsia="SimSun" w:hAnsi="Times New Roman" w:cs="Times New Roman"/>
      <w:sz w:val="24"/>
      <w:szCs w:val="20"/>
      <w:lang w:eastAsia="zh-CN"/>
    </w:rPr>
  </w:style>
  <w:style w:type="character" w:customStyle="1" w:styleId="BodyTextIndent2Char">
    <w:name w:val="Body Text Indent 2 Char"/>
    <w:basedOn w:val="DefaultParagraphFont"/>
    <w:link w:val="BodyTextIndent2"/>
    <w:rsid w:val="006F2E81"/>
    <w:rPr>
      <w:rFonts w:ascii="Times New Roman" w:eastAsia="SimSun" w:hAnsi="Times New Roman" w:cs="Times New Roman"/>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1"/>
    <w:lsdException w:name="footer" w:unhideWhenUsed="1"/>
    <w:lsdException w:name="caption" w:uiPriority="35" w:qFormat="1"/>
    <w:lsdException w:name="page number" w:unhideWhenUsed="1"/>
    <w:lsdException w:name="Title" w:uiPriority="10" w:qFormat="1"/>
    <w:lsdException w:name="Default Paragraph Font" w:uiPriority="1" w:unhideWhenUsed="1"/>
    <w:lsdException w:name="Subtitle" w:uiPriority="11" w:qFormat="1"/>
    <w:lsdException w:name="Body Text 3" w:uiPriority="0"/>
    <w:lsdException w:name="Body Text Indent 2" w:uiPriority="0"/>
    <w:lsdException w:name="Strong" w:uiPriority="22" w:qFormat="1"/>
    <w:lsdException w:name="Emphasis" w:uiPriority="20" w:qFormat="1"/>
    <w:lsdException w:name="Plain Text" w:uiPriority="0"/>
    <w:lsdException w:name="HTML Top of Form" w:unhideWhenUsed="1"/>
    <w:lsdException w:name="HTML Bottom of Form" w:unhideWhenUsed="1"/>
    <w:lsdException w:name="HTML Definition" w:unhideWhenUsed="1"/>
    <w:lsdException w:name="HTML Keyboard"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semiHidden="0"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uiPriority="39" w:unhideWhenUsed="1" w:qFormat="1"/>
  </w:latentStyles>
  <w:style w:type="paragraph" w:default="1" w:styleId="Normal">
    <w:name w:val="Normal"/>
    <w:uiPriority w:val="7"/>
    <w:qFormat/>
    <w:rsid w:val="00021DF1"/>
    <w:rPr>
      <w:sz w:val="28"/>
    </w:rPr>
  </w:style>
  <w:style w:type="paragraph" w:styleId="Heading1">
    <w:name w:val="heading 1"/>
    <w:basedOn w:val="Normal"/>
    <w:next w:val="Normal"/>
    <w:link w:val="Heading1Char"/>
    <w:qFormat/>
    <w:rsid w:val="003D2740"/>
    <w:pPr>
      <w:keepNext/>
      <w:keepLines/>
      <w:outlineLvl w:val="0"/>
    </w:pPr>
    <w:rPr>
      <w:rFonts w:asciiTheme="majorHAnsi" w:eastAsiaTheme="majorEastAsia" w:hAnsiTheme="majorHAnsi" w:cstheme="majorBidi"/>
      <w:b/>
      <w:color w:val="2E308B" w:themeColor="accent1"/>
      <w:sz w:val="48"/>
      <w:szCs w:val="32"/>
    </w:rPr>
  </w:style>
  <w:style w:type="paragraph" w:styleId="Heading2">
    <w:name w:val="heading 2"/>
    <w:basedOn w:val="Normal"/>
    <w:next w:val="Normal"/>
    <w:link w:val="Heading2Char"/>
    <w:uiPriority w:val="1"/>
    <w:qFormat/>
    <w:rsid w:val="003D2740"/>
    <w:pPr>
      <w:keepNext/>
      <w:keepLines/>
      <w:outlineLvl w:val="1"/>
    </w:pPr>
    <w:rPr>
      <w:rFonts w:asciiTheme="majorHAnsi" w:eastAsiaTheme="majorEastAsia" w:hAnsiTheme="majorHAnsi" w:cstheme="majorBidi"/>
      <w:b/>
      <w:color w:val="2E308B" w:themeColor="accent1"/>
      <w:sz w:val="96"/>
      <w:szCs w:val="26"/>
    </w:rPr>
  </w:style>
  <w:style w:type="paragraph" w:styleId="Heading3">
    <w:name w:val="heading 3"/>
    <w:basedOn w:val="Normal"/>
    <w:next w:val="Normal"/>
    <w:link w:val="Heading3Char"/>
    <w:uiPriority w:val="2"/>
    <w:qFormat/>
    <w:rsid w:val="009849F5"/>
    <w:pPr>
      <w:keepNext/>
      <w:keepLines/>
      <w:spacing w:after="60"/>
      <w:outlineLvl w:val="2"/>
    </w:pPr>
    <w:rPr>
      <w:rFonts w:asciiTheme="majorHAnsi" w:eastAsiaTheme="majorEastAsia" w:hAnsiTheme="majorHAnsi" w:cstheme="majorBidi"/>
      <w:color w:val="000000" w:themeColor="text1"/>
      <w:sz w:val="32"/>
    </w:rPr>
  </w:style>
  <w:style w:type="paragraph" w:styleId="Heading4">
    <w:name w:val="heading 4"/>
    <w:basedOn w:val="Normal"/>
    <w:next w:val="Normal"/>
    <w:link w:val="Heading4Char"/>
    <w:uiPriority w:val="3"/>
    <w:qFormat/>
    <w:rsid w:val="00B44DA6"/>
    <w:pPr>
      <w:keepNext/>
      <w:keepLines/>
      <w:spacing w:before="40"/>
      <w:outlineLvl w:val="3"/>
    </w:pPr>
    <w:rPr>
      <w:rFonts w:asciiTheme="majorHAnsi" w:eastAsiaTheme="majorEastAsia" w:hAnsiTheme="majorHAnsi" w:cstheme="majorBidi"/>
      <w:b/>
      <w:iCs/>
      <w:color w:val="2E308B" w:themeColor="accent1"/>
      <w:sz w:val="36"/>
    </w:rPr>
  </w:style>
  <w:style w:type="paragraph" w:styleId="Heading5">
    <w:name w:val="heading 5"/>
    <w:basedOn w:val="Normal"/>
    <w:next w:val="Normal"/>
    <w:link w:val="Heading5Char"/>
    <w:uiPriority w:val="4"/>
    <w:qFormat/>
    <w:rsid w:val="00B00B42"/>
    <w:pPr>
      <w:keepNext/>
      <w:keepLines/>
      <w:spacing w:after="240"/>
      <w:outlineLvl w:val="4"/>
    </w:pPr>
    <w:rPr>
      <w:rFonts w:asciiTheme="majorHAnsi" w:eastAsiaTheme="majorEastAsia" w:hAnsiTheme="majorHAnsi" w:cstheme="majorBidi"/>
      <w:b/>
      <w:color w:val="2E308B" w:themeColor="accent1"/>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D274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499A"/>
    <w:rPr>
      <w:rFonts w:ascii="Times New Roman" w:hAnsi="Times New Roman" w:cs="Times New Roman"/>
      <w:sz w:val="18"/>
      <w:szCs w:val="18"/>
    </w:rPr>
  </w:style>
  <w:style w:type="paragraph" w:customStyle="1" w:styleId="GraphicAnchor">
    <w:name w:val="Graphic Anchor"/>
    <w:basedOn w:val="Normal"/>
    <w:uiPriority w:val="8"/>
    <w:qFormat/>
    <w:rsid w:val="003D2740"/>
    <w:rPr>
      <w:noProof/>
      <w:sz w:val="10"/>
    </w:rPr>
  </w:style>
  <w:style w:type="table" w:styleId="TableGrid">
    <w:name w:val="Table Grid"/>
    <w:basedOn w:val="TableNormal"/>
    <w:uiPriority w:val="39"/>
    <w:rsid w:val="003D2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1499A"/>
    <w:rPr>
      <w:rFonts w:asciiTheme="majorHAnsi" w:eastAsiaTheme="majorEastAsia" w:hAnsiTheme="majorHAnsi" w:cstheme="majorBidi"/>
      <w:b/>
      <w:color w:val="2E308B" w:themeColor="accent1"/>
      <w:sz w:val="48"/>
      <w:szCs w:val="32"/>
    </w:rPr>
  </w:style>
  <w:style w:type="character" w:customStyle="1" w:styleId="Heading2Char">
    <w:name w:val="Heading 2 Char"/>
    <w:basedOn w:val="DefaultParagraphFont"/>
    <w:link w:val="Heading2"/>
    <w:uiPriority w:val="1"/>
    <w:rsid w:val="0061499A"/>
    <w:rPr>
      <w:rFonts w:asciiTheme="majorHAnsi" w:eastAsiaTheme="majorEastAsia" w:hAnsiTheme="majorHAnsi" w:cstheme="majorBidi"/>
      <w:b/>
      <w:color w:val="2E308B" w:themeColor="accent1"/>
      <w:sz w:val="96"/>
      <w:szCs w:val="26"/>
    </w:rPr>
  </w:style>
  <w:style w:type="character" w:customStyle="1" w:styleId="Heading3Char">
    <w:name w:val="Heading 3 Char"/>
    <w:basedOn w:val="DefaultParagraphFont"/>
    <w:link w:val="Heading3"/>
    <w:uiPriority w:val="2"/>
    <w:rsid w:val="0061499A"/>
    <w:rPr>
      <w:rFonts w:asciiTheme="majorHAnsi" w:eastAsiaTheme="majorEastAsia" w:hAnsiTheme="majorHAnsi" w:cstheme="majorBidi"/>
      <w:color w:val="000000" w:themeColor="text1"/>
      <w:sz w:val="32"/>
    </w:rPr>
  </w:style>
  <w:style w:type="paragraph" w:styleId="Header">
    <w:name w:val="header"/>
    <w:basedOn w:val="Normal"/>
    <w:link w:val="HeaderChar"/>
    <w:rsid w:val="009849F5"/>
    <w:pPr>
      <w:tabs>
        <w:tab w:val="center" w:pos="4680"/>
        <w:tab w:val="right" w:pos="9360"/>
      </w:tabs>
    </w:pPr>
    <w:rPr>
      <w:b/>
      <w:color w:val="2E308B" w:themeColor="accent1"/>
      <w:sz w:val="20"/>
    </w:rPr>
  </w:style>
  <w:style w:type="character" w:customStyle="1" w:styleId="HeaderChar">
    <w:name w:val="Header Char"/>
    <w:basedOn w:val="DefaultParagraphFont"/>
    <w:link w:val="Header"/>
    <w:uiPriority w:val="99"/>
    <w:semiHidden/>
    <w:rsid w:val="0061499A"/>
    <w:rPr>
      <w:b/>
      <w:color w:val="2E308B" w:themeColor="accent1"/>
      <w:sz w:val="20"/>
    </w:rPr>
  </w:style>
  <w:style w:type="paragraph" w:styleId="Footer">
    <w:name w:val="footer"/>
    <w:basedOn w:val="Normal"/>
    <w:link w:val="FooterChar"/>
    <w:uiPriority w:val="99"/>
    <w:rsid w:val="009849F5"/>
    <w:pPr>
      <w:tabs>
        <w:tab w:val="center" w:pos="4680"/>
        <w:tab w:val="right" w:pos="9360"/>
      </w:tabs>
      <w:jc w:val="center"/>
    </w:pPr>
    <w:rPr>
      <w:color w:val="27A3DA" w:themeColor="accent2"/>
      <w:sz w:val="20"/>
    </w:rPr>
  </w:style>
  <w:style w:type="character" w:customStyle="1" w:styleId="FooterChar">
    <w:name w:val="Footer Char"/>
    <w:basedOn w:val="DefaultParagraphFont"/>
    <w:link w:val="Footer"/>
    <w:uiPriority w:val="99"/>
    <w:rsid w:val="0061499A"/>
    <w:rPr>
      <w:color w:val="27A3DA" w:themeColor="accent2"/>
      <w:sz w:val="20"/>
    </w:rPr>
  </w:style>
  <w:style w:type="character" w:styleId="PageNumber">
    <w:name w:val="page number"/>
    <w:basedOn w:val="DefaultParagraphFont"/>
    <w:uiPriority w:val="99"/>
    <w:semiHidden/>
    <w:rsid w:val="009849F5"/>
  </w:style>
  <w:style w:type="character" w:customStyle="1" w:styleId="Heading4Char">
    <w:name w:val="Heading 4 Char"/>
    <w:basedOn w:val="DefaultParagraphFont"/>
    <w:link w:val="Heading4"/>
    <w:uiPriority w:val="3"/>
    <w:rsid w:val="0061499A"/>
    <w:rPr>
      <w:rFonts w:asciiTheme="majorHAnsi" w:eastAsiaTheme="majorEastAsia" w:hAnsiTheme="majorHAnsi" w:cstheme="majorBidi"/>
      <w:b/>
      <w:iCs/>
      <w:color w:val="2E308B" w:themeColor="accent1"/>
      <w:sz w:val="36"/>
    </w:rPr>
  </w:style>
  <w:style w:type="paragraph" w:styleId="Quote">
    <w:name w:val="Quote"/>
    <w:basedOn w:val="Normal"/>
    <w:next w:val="Normal"/>
    <w:link w:val="QuoteChar"/>
    <w:uiPriority w:val="6"/>
    <w:qFormat/>
    <w:rsid w:val="00B00B42"/>
    <w:rPr>
      <w:b/>
      <w:iCs/>
      <w:color w:val="2E308B" w:themeColor="accent1"/>
      <w:sz w:val="96"/>
    </w:rPr>
  </w:style>
  <w:style w:type="character" w:customStyle="1" w:styleId="QuoteChar">
    <w:name w:val="Quote Char"/>
    <w:basedOn w:val="DefaultParagraphFont"/>
    <w:link w:val="Quote"/>
    <w:uiPriority w:val="6"/>
    <w:rsid w:val="0061499A"/>
    <w:rPr>
      <w:b/>
      <w:iCs/>
      <w:color w:val="2E308B" w:themeColor="accent1"/>
      <w:sz w:val="96"/>
    </w:rPr>
  </w:style>
  <w:style w:type="character" w:customStyle="1" w:styleId="Heading5Char">
    <w:name w:val="Heading 5 Char"/>
    <w:basedOn w:val="DefaultParagraphFont"/>
    <w:link w:val="Heading5"/>
    <w:uiPriority w:val="4"/>
    <w:rsid w:val="0061499A"/>
    <w:rPr>
      <w:rFonts w:asciiTheme="majorHAnsi" w:eastAsiaTheme="majorEastAsia" w:hAnsiTheme="majorHAnsi" w:cstheme="majorBidi"/>
      <w:b/>
      <w:color w:val="2E308B" w:themeColor="accent1"/>
      <w:sz w:val="72"/>
    </w:rPr>
  </w:style>
  <w:style w:type="character" w:styleId="PlaceholderText">
    <w:name w:val="Placeholder Text"/>
    <w:basedOn w:val="DefaultParagraphFont"/>
    <w:uiPriority w:val="99"/>
    <w:semiHidden/>
    <w:rsid w:val="00672E24"/>
    <w:rPr>
      <w:color w:val="808080"/>
    </w:rPr>
  </w:style>
  <w:style w:type="paragraph" w:customStyle="1" w:styleId="DescriptionHeading1">
    <w:name w:val="Description Heading 1"/>
    <w:basedOn w:val="Normal"/>
    <w:uiPriority w:val="7"/>
    <w:qFormat/>
    <w:rsid w:val="00021DF1"/>
    <w:rPr>
      <w:b/>
      <w:color w:val="2E308B" w:themeColor="accent1"/>
    </w:rPr>
  </w:style>
  <w:style w:type="paragraph" w:customStyle="1" w:styleId="DescriptionHeading2">
    <w:name w:val="Description Heading 2"/>
    <w:basedOn w:val="Normal"/>
    <w:uiPriority w:val="7"/>
    <w:qFormat/>
    <w:rsid w:val="00021DF1"/>
    <w:rPr>
      <w:b/>
      <w:color w:val="27A3DA" w:themeColor="accent2"/>
    </w:rPr>
  </w:style>
  <w:style w:type="paragraph" w:styleId="ListParagraph">
    <w:name w:val="List Paragraph"/>
    <w:basedOn w:val="Normal"/>
    <w:uiPriority w:val="34"/>
    <w:semiHidden/>
    <w:qFormat/>
    <w:rsid w:val="004339AD"/>
    <w:pPr>
      <w:ind w:left="720"/>
      <w:contextualSpacing/>
    </w:pPr>
  </w:style>
  <w:style w:type="paragraph" w:customStyle="1" w:styleId="3">
    <w:name w:val="3"/>
    <w:basedOn w:val="Normal"/>
    <w:next w:val="PlainText"/>
    <w:rsid w:val="00424A2E"/>
    <w:pPr>
      <w:widowControl w:val="0"/>
      <w:jc w:val="both"/>
    </w:pPr>
    <w:rPr>
      <w:rFonts w:ascii="SimSun" w:eastAsia="SimSun" w:hAnsi="Courier New" w:cs="Times New Roman"/>
      <w:kern w:val="2"/>
      <w:sz w:val="21"/>
      <w:szCs w:val="20"/>
      <w:lang w:eastAsia="zh-CN"/>
    </w:rPr>
  </w:style>
  <w:style w:type="paragraph" w:styleId="PlainText">
    <w:name w:val="Plain Text"/>
    <w:basedOn w:val="Normal"/>
    <w:link w:val="PlainTextChar"/>
    <w:rsid w:val="00424A2E"/>
    <w:rPr>
      <w:rFonts w:ascii="Consolas" w:hAnsi="Consolas"/>
      <w:sz w:val="21"/>
      <w:szCs w:val="21"/>
    </w:rPr>
  </w:style>
  <w:style w:type="character" w:customStyle="1" w:styleId="PlainTextChar">
    <w:name w:val="Plain Text Char"/>
    <w:basedOn w:val="DefaultParagraphFont"/>
    <w:link w:val="PlainText"/>
    <w:rsid w:val="00424A2E"/>
    <w:rPr>
      <w:rFonts w:ascii="Consolas" w:hAnsi="Consolas"/>
      <w:sz w:val="21"/>
      <w:szCs w:val="21"/>
    </w:rPr>
  </w:style>
  <w:style w:type="paragraph" w:styleId="BodyText3">
    <w:name w:val="Body Text 3"/>
    <w:basedOn w:val="Normal"/>
    <w:link w:val="BodyText3Char"/>
    <w:rsid w:val="006F2E81"/>
    <w:pPr>
      <w:widowControl w:val="0"/>
      <w:adjustRightInd w:val="0"/>
      <w:spacing w:line="360" w:lineRule="atLeast"/>
      <w:textAlignment w:val="baseline"/>
    </w:pPr>
    <w:rPr>
      <w:rFonts w:ascii="Times New Roman" w:eastAsia="SimSun" w:hAnsi="Times New Roman" w:cs="Times New Roman"/>
      <w:sz w:val="21"/>
      <w:szCs w:val="20"/>
      <w:lang w:eastAsia="zh-CN"/>
    </w:rPr>
  </w:style>
  <w:style w:type="character" w:customStyle="1" w:styleId="BodyText3Char">
    <w:name w:val="Body Text 3 Char"/>
    <w:basedOn w:val="DefaultParagraphFont"/>
    <w:link w:val="BodyText3"/>
    <w:rsid w:val="006F2E81"/>
    <w:rPr>
      <w:rFonts w:ascii="Times New Roman" w:eastAsia="SimSun" w:hAnsi="Times New Roman" w:cs="Times New Roman"/>
      <w:sz w:val="21"/>
      <w:szCs w:val="20"/>
      <w:lang w:eastAsia="zh-CN"/>
    </w:rPr>
  </w:style>
  <w:style w:type="paragraph" w:styleId="BodyTextIndent2">
    <w:name w:val="Body Text Indent 2"/>
    <w:basedOn w:val="Normal"/>
    <w:link w:val="BodyTextIndent2Char"/>
    <w:rsid w:val="006F2E81"/>
    <w:pPr>
      <w:widowControl w:val="0"/>
      <w:adjustRightInd w:val="0"/>
      <w:ind w:firstLine="480"/>
      <w:textAlignment w:val="baseline"/>
    </w:pPr>
    <w:rPr>
      <w:rFonts w:ascii="Times New Roman" w:eastAsia="SimSun" w:hAnsi="Times New Roman" w:cs="Times New Roman"/>
      <w:sz w:val="24"/>
      <w:szCs w:val="20"/>
      <w:lang w:eastAsia="zh-CN"/>
    </w:rPr>
  </w:style>
  <w:style w:type="character" w:customStyle="1" w:styleId="BodyTextIndent2Char">
    <w:name w:val="Body Text Indent 2 Char"/>
    <w:basedOn w:val="DefaultParagraphFont"/>
    <w:link w:val="BodyTextIndent2"/>
    <w:rsid w:val="006F2E81"/>
    <w:rPr>
      <w:rFonts w:ascii="Times New Roman" w:eastAsia="SimSun" w:hAnsi="Times New Roman" w:cs="Times New Roman"/>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image" Target="media/image6.emf"/><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oleObject" Target="embeddings/oleObject3.bin"/><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apratap.Hazra\AppData\Roaming\Microsoft\Templates\Modern%20business%20report.dotx" TargetMode="External"/></Relationships>
</file>

<file path=word/theme/theme1.xml><?xml version="1.0" encoding="utf-8"?>
<a:theme xmlns:a="http://schemas.openxmlformats.org/drawingml/2006/main" name="MBR">
  <a:themeElements>
    <a:clrScheme name="Modern Report">
      <a:dk1>
        <a:srgbClr val="000000"/>
      </a:dk1>
      <a:lt1>
        <a:srgbClr val="FFFFFF"/>
      </a:lt1>
      <a:dk2>
        <a:srgbClr val="5E5E5E"/>
      </a:dk2>
      <a:lt2>
        <a:srgbClr val="D6D5D5"/>
      </a:lt2>
      <a:accent1>
        <a:srgbClr val="2E308B"/>
      </a:accent1>
      <a:accent2>
        <a:srgbClr val="27A3DA"/>
      </a:accent2>
      <a:accent3>
        <a:srgbClr val="95BDCB"/>
      </a:accent3>
      <a:accent4>
        <a:srgbClr val="C9DDE5"/>
      </a:accent4>
      <a:accent5>
        <a:srgbClr val="DBE8ED"/>
      </a:accent5>
      <a:accent6>
        <a:srgbClr val="F2F2F2"/>
      </a:accent6>
      <a:hlink>
        <a:srgbClr val="0000FF"/>
      </a:hlink>
      <a:folHlink>
        <a:srgbClr val="FF00FF"/>
      </a:folHlink>
    </a:clrScheme>
    <a:fontScheme name="Arial - Franklin">
      <a:majorFont>
        <a:latin typeface="Arial"/>
        <a:ea typeface=""/>
        <a:cs typeface=""/>
      </a:majorFont>
      <a:minorFont>
        <a:latin typeface="Franklin Gothic Medium"/>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xmlns="" name="MBR" id="{1ABF7B2F-255A-4C46-8316-DDDBD41CA66D}" vid="{27DE2722-4E7D-E040-A34C-D8B5FEBA66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9fc9171bb41dc08635275f351de8590">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29387215989a890c06011de04edfe97d"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F15B70B5-E5A2-4A13-97CB-E8B3BAF6C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5F1A3-31DC-4D4D-A461-F92F201FBF91}">
  <ds:schemaRefs>
    <ds:schemaRef ds:uri="http://schemas.microsoft.com/sharepoint/v3/contenttype/forms"/>
  </ds:schemaRefs>
</ds:datastoreItem>
</file>

<file path=customXml/itemProps3.xml><?xml version="1.0" encoding="utf-8"?>
<ds:datastoreItem xmlns:ds="http://schemas.openxmlformats.org/officeDocument/2006/customXml" ds:itemID="{0E66FCE6-AA0A-408C-8D20-B980FCED887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 business report</Template>
  <TotalTime>0</TotalTime>
  <Pages>1</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2023-08-25T07:07:00Z</dcterms:created>
  <dcterms:modified xsi:type="dcterms:W3CDTF">2023-11-16T15:45:00Z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